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994" w:rsidRDefault="00BD4994" w:rsidP="00BD4994">
      <w:pPr>
        <w:pStyle w:val="a3"/>
        <w:jc w:val="both"/>
      </w:pPr>
      <w:r>
        <w:t xml:space="preserve">1. Название: Организация и проведение международного конкурса «Изучайте русский язык». Руководитель: </w:t>
      </w:r>
      <w:proofErr w:type="spellStart"/>
      <w:r>
        <w:t>Русанова</w:t>
      </w:r>
      <w:proofErr w:type="spellEnd"/>
      <w:r>
        <w:t xml:space="preserve"> О.С., исполнители: </w:t>
      </w:r>
      <w:proofErr w:type="spellStart"/>
      <w:r>
        <w:t>Вотякова</w:t>
      </w:r>
      <w:proofErr w:type="spellEnd"/>
      <w:r>
        <w:t xml:space="preserve"> И.А., </w:t>
      </w:r>
      <w:proofErr w:type="spellStart"/>
      <w:r>
        <w:t>Килина</w:t>
      </w:r>
      <w:proofErr w:type="spellEnd"/>
      <w:r>
        <w:t xml:space="preserve"> Л.Ф., </w:t>
      </w:r>
      <w:proofErr w:type="spellStart"/>
      <w:r>
        <w:t>Зайнуллина</w:t>
      </w:r>
      <w:proofErr w:type="spellEnd"/>
      <w:r>
        <w:t xml:space="preserve"> С.Р. Федеральное агентство по делам молодежи. 2017 г. </w:t>
      </w:r>
    </w:p>
    <w:p w:rsidR="00BD4994" w:rsidRDefault="00BD4994" w:rsidP="00BD4994">
      <w:pPr>
        <w:pStyle w:val="a3"/>
        <w:jc w:val="both"/>
      </w:pPr>
      <w:r>
        <w:t xml:space="preserve">2. Название: </w:t>
      </w:r>
      <w:proofErr w:type="spellStart"/>
      <w:r>
        <w:t>Erasmus</w:t>
      </w:r>
      <w:proofErr w:type="spellEnd"/>
      <w:r>
        <w:t xml:space="preserve"> </w:t>
      </w:r>
      <w:proofErr w:type="spellStart"/>
      <w:r>
        <w:t>Mundus</w:t>
      </w:r>
      <w:proofErr w:type="spellEnd"/>
      <w:r>
        <w:t xml:space="preserve"> </w:t>
      </w:r>
      <w:proofErr w:type="spellStart"/>
      <w:r>
        <w:t>Action</w:t>
      </w:r>
      <w:proofErr w:type="spellEnd"/>
      <w:r>
        <w:t xml:space="preserve"> II (AURORAII). Исполнитель: Копылова Т.Р. Организация: </w:t>
      </w:r>
      <w:proofErr w:type="spellStart"/>
      <w:r>
        <w:t>Гранадский</w:t>
      </w:r>
      <w:proofErr w:type="spellEnd"/>
      <w:r>
        <w:t xml:space="preserve"> университет, Гран</w:t>
      </w:r>
      <w:bookmarkStart w:id="0" w:name="_GoBack"/>
      <w:bookmarkEnd w:id="0"/>
      <w:r>
        <w:t xml:space="preserve">ада, Испания. 2017 г. </w:t>
      </w:r>
    </w:p>
    <w:p w:rsidR="00BD4994" w:rsidRDefault="00BD4994" w:rsidP="00BD4994">
      <w:pPr>
        <w:pStyle w:val="a3"/>
        <w:jc w:val="both"/>
      </w:pPr>
      <w:r>
        <w:t xml:space="preserve">3. Название: </w:t>
      </w:r>
      <w:proofErr w:type="gramStart"/>
      <w:r>
        <w:t xml:space="preserve">Устойчивые сочетания «Повести временных лет»: опыт создания электронного словаря (в рамках конкурса научно-исследовательских работ (грантов) молодых ученых, преподавателей и аспирантов </w:t>
      </w:r>
      <w:proofErr w:type="spellStart"/>
      <w:r>
        <w:t>УдГУ</w:t>
      </w:r>
      <w:proofErr w:type="spellEnd"/>
      <w:r>
        <w:t>, финансируемых из собственных средств университета «Научный потенциал».</w:t>
      </w:r>
      <w:proofErr w:type="gramEnd"/>
      <w:r>
        <w:t xml:space="preserve"> Руководитель: </w:t>
      </w:r>
      <w:proofErr w:type="spellStart"/>
      <w:r>
        <w:t>Зайнуллина</w:t>
      </w:r>
      <w:proofErr w:type="spellEnd"/>
      <w:r>
        <w:t xml:space="preserve"> С.Р. Организация: </w:t>
      </w:r>
      <w:proofErr w:type="spellStart"/>
      <w:r>
        <w:t>УдГУ</w:t>
      </w:r>
      <w:proofErr w:type="spellEnd"/>
      <w:r>
        <w:t xml:space="preserve">. 2018 г. </w:t>
      </w:r>
    </w:p>
    <w:p w:rsidR="00BD4994" w:rsidRDefault="00BD4994" w:rsidP="00BD4994">
      <w:pPr>
        <w:pStyle w:val="a3"/>
        <w:jc w:val="both"/>
      </w:pPr>
      <w:r>
        <w:t xml:space="preserve">4. Название: </w:t>
      </w:r>
      <w:proofErr w:type="spellStart"/>
      <w:r>
        <w:t>Visualización</w:t>
      </w:r>
      <w:proofErr w:type="spellEnd"/>
      <w:r>
        <w:t xml:space="preserve"> y </w:t>
      </w:r>
      <w:proofErr w:type="spellStart"/>
      <w:r>
        <w:t>análisis</w:t>
      </w:r>
      <w:proofErr w:type="spellEnd"/>
      <w:r>
        <w:t xml:space="preserve"> </w:t>
      </w:r>
      <w:proofErr w:type="spellStart"/>
      <w:r>
        <w:t>del</w:t>
      </w:r>
      <w:proofErr w:type="spellEnd"/>
      <w:r>
        <w:t xml:space="preserve"> </w:t>
      </w:r>
      <w:proofErr w:type="spellStart"/>
      <w:r>
        <w:t>discurso</w:t>
      </w:r>
      <w:proofErr w:type="spellEnd"/>
      <w:r>
        <w:t xml:space="preserve"> </w:t>
      </w:r>
      <w:proofErr w:type="spellStart"/>
      <w:r>
        <w:t>político</w:t>
      </w:r>
      <w:proofErr w:type="spellEnd"/>
      <w:r>
        <w:t xml:space="preserve"> </w:t>
      </w:r>
      <w:proofErr w:type="spellStart"/>
      <w:r>
        <w:t>ruso</w:t>
      </w:r>
      <w:proofErr w:type="spellEnd"/>
      <w:r>
        <w:t xml:space="preserve">: </w:t>
      </w:r>
      <w:proofErr w:type="spellStart"/>
      <w:r>
        <w:t>claves</w:t>
      </w:r>
      <w:proofErr w:type="spellEnd"/>
      <w:r>
        <w:t xml:space="preserve"> </w:t>
      </w:r>
      <w:proofErr w:type="spellStart"/>
      <w:r>
        <w:t>visuales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la</w:t>
      </w:r>
      <w:proofErr w:type="spellEnd"/>
      <w:r>
        <w:t xml:space="preserve"> </w:t>
      </w:r>
      <w:proofErr w:type="spellStart"/>
      <w:r>
        <w:t>comprensión</w:t>
      </w:r>
      <w:proofErr w:type="spellEnd"/>
      <w:r>
        <w:t xml:space="preserve"> </w:t>
      </w:r>
      <w:proofErr w:type="spellStart"/>
      <w:r>
        <w:t>de</w:t>
      </w:r>
      <w:proofErr w:type="spellEnd"/>
      <w:r>
        <w:t xml:space="preserve"> </w:t>
      </w:r>
      <w:proofErr w:type="spellStart"/>
      <w:r>
        <w:t>la</w:t>
      </w:r>
      <w:proofErr w:type="spellEnd"/>
      <w:r>
        <w:t xml:space="preserve"> </w:t>
      </w:r>
      <w:proofErr w:type="spellStart"/>
      <w:r>
        <w:t>identidad</w:t>
      </w:r>
      <w:proofErr w:type="spellEnd"/>
      <w:r>
        <w:t xml:space="preserve"> </w:t>
      </w:r>
      <w:proofErr w:type="spellStart"/>
      <w:r>
        <w:t>discursiva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debate</w:t>
      </w:r>
      <w:proofErr w:type="spellEnd"/>
      <w:r>
        <w:t xml:space="preserve"> </w:t>
      </w:r>
      <w:proofErr w:type="spellStart"/>
      <w:r>
        <w:t>Rusia-Europa</w:t>
      </w:r>
      <w:proofErr w:type="spellEnd"/>
      <w:r>
        <w:t xml:space="preserve">. Руководитель: Бенами </w:t>
      </w:r>
      <w:proofErr w:type="spellStart"/>
      <w:r>
        <w:t>Баррос</w:t>
      </w:r>
      <w:proofErr w:type="spellEnd"/>
      <w:r>
        <w:t xml:space="preserve"> Гарсиа, исполнитель: Копылова Т.Р. Организация: UGR-</w:t>
      </w:r>
      <w:proofErr w:type="spellStart"/>
      <w:r>
        <w:t>Vicerrectorado</w:t>
      </w:r>
      <w:proofErr w:type="spellEnd"/>
      <w:r>
        <w:t xml:space="preserve"> </w:t>
      </w:r>
      <w:proofErr w:type="spellStart"/>
      <w:r>
        <w:t>de</w:t>
      </w:r>
      <w:proofErr w:type="spellEnd"/>
      <w:r>
        <w:t xml:space="preserve"> </w:t>
      </w:r>
      <w:proofErr w:type="spellStart"/>
      <w:r>
        <w:t>Investigación</w:t>
      </w:r>
      <w:proofErr w:type="spellEnd"/>
      <w:r>
        <w:t xml:space="preserve"> y </w:t>
      </w:r>
      <w:proofErr w:type="spellStart"/>
      <w:r>
        <w:t>Transferencia</w:t>
      </w:r>
      <w:proofErr w:type="spellEnd"/>
      <w:r>
        <w:t xml:space="preserve"> </w:t>
      </w:r>
      <w:proofErr w:type="spellStart"/>
      <w:r>
        <w:t>de</w:t>
      </w:r>
      <w:proofErr w:type="spellEnd"/>
      <w:r>
        <w:t xml:space="preserve"> </w:t>
      </w:r>
      <w:proofErr w:type="spellStart"/>
      <w:r>
        <w:t>la</w:t>
      </w:r>
      <w:proofErr w:type="spellEnd"/>
      <w:r>
        <w:t xml:space="preserve"> </w:t>
      </w:r>
      <w:proofErr w:type="spellStart"/>
      <w:r>
        <w:t>Universidad</w:t>
      </w:r>
      <w:proofErr w:type="spellEnd"/>
      <w:r>
        <w:t xml:space="preserve"> </w:t>
      </w:r>
      <w:proofErr w:type="spellStart"/>
      <w:r>
        <w:t>de</w:t>
      </w:r>
      <w:proofErr w:type="spellEnd"/>
      <w:r>
        <w:t xml:space="preserve"> </w:t>
      </w:r>
      <w:proofErr w:type="spellStart"/>
      <w:r>
        <w:t>Granad</w:t>
      </w:r>
      <w:proofErr w:type="spellEnd"/>
      <w:r>
        <w:t xml:space="preserve">. 01 января 2017 г. – 31 декабря 2019 г. </w:t>
      </w:r>
    </w:p>
    <w:p w:rsidR="00BD4994" w:rsidRDefault="00BD4994" w:rsidP="00BD4994">
      <w:pPr>
        <w:pStyle w:val="a3"/>
        <w:jc w:val="both"/>
      </w:pPr>
      <w:r>
        <w:t xml:space="preserve">5. Название: Инновационные проекты </w:t>
      </w:r>
      <w:proofErr w:type="spellStart"/>
      <w:r>
        <w:t>Гранадского</w:t>
      </w:r>
      <w:proofErr w:type="spellEnd"/>
      <w:r>
        <w:t xml:space="preserve"> Университета «</w:t>
      </w:r>
      <w:proofErr w:type="spellStart"/>
      <w:proofErr w:type="gramStart"/>
      <w:r>
        <w:t>С</w:t>
      </w:r>
      <w:proofErr w:type="gramEnd"/>
      <w:r>
        <w:t>reación</w:t>
      </w:r>
      <w:proofErr w:type="spellEnd"/>
      <w:r>
        <w:t xml:space="preserve"> </w:t>
      </w:r>
      <w:proofErr w:type="spellStart"/>
      <w:r>
        <w:t>de</w:t>
      </w:r>
      <w:proofErr w:type="spellEnd"/>
      <w:r>
        <w:t xml:space="preserve"> </w:t>
      </w:r>
      <w:proofErr w:type="spellStart"/>
      <w:r>
        <w:t>recursos</w:t>
      </w:r>
      <w:proofErr w:type="spellEnd"/>
      <w:r>
        <w:t xml:space="preserve"> </w:t>
      </w:r>
      <w:proofErr w:type="spellStart"/>
      <w:r>
        <w:t>didácticos</w:t>
      </w:r>
      <w:proofErr w:type="spellEnd"/>
      <w:r>
        <w:t xml:space="preserve"> y </w:t>
      </w:r>
      <w:proofErr w:type="spellStart"/>
      <w:r>
        <w:t>materiales</w:t>
      </w:r>
      <w:proofErr w:type="spellEnd"/>
      <w:r>
        <w:t xml:space="preserve"> </w:t>
      </w:r>
      <w:proofErr w:type="spellStart"/>
      <w:r>
        <w:t>docentes</w:t>
      </w:r>
      <w:proofErr w:type="spellEnd"/>
      <w:r>
        <w:t xml:space="preserve"> </w:t>
      </w:r>
      <w:proofErr w:type="spellStart"/>
      <w:r>
        <w:t>digitalizados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la</w:t>
      </w:r>
      <w:proofErr w:type="spellEnd"/>
      <w:r>
        <w:t xml:space="preserve"> </w:t>
      </w:r>
      <w:proofErr w:type="spellStart"/>
      <w:r>
        <w:t>modernización</w:t>
      </w:r>
      <w:proofErr w:type="spellEnd"/>
      <w:r>
        <w:t xml:space="preserve"> </w:t>
      </w:r>
      <w:proofErr w:type="spellStart"/>
      <w:r>
        <w:t>del</w:t>
      </w:r>
      <w:proofErr w:type="spellEnd"/>
      <w:r>
        <w:t xml:space="preserve"> </w:t>
      </w:r>
      <w:proofErr w:type="spellStart"/>
      <w:r>
        <w:t>proceso</w:t>
      </w:r>
      <w:proofErr w:type="spellEnd"/>
      <w:r>
        <w:t xml:space="preserve"> </w:t>
      </w:r>
      <w:proofErr w:type="spellStart"/>
      <w:r>
        <w:t>de</w:t>
      </w:r>
      <w:proofErr w:type="spellEnd"/>
      <w:r>
        <w:t xml:space="preserve"> </w:t>
      </w:r>
      <w:proofErr w:type="spellStart"/>
      <w:r>
        <w:t>enseñanza</w:t>
      </w:r>
      <w:proofErr w:type="spellEnd"/>
      <w:r>
        <w:t xml:space="preserve"> </w:t>
      </w:r>
      <w:proofErr w:type="spellStart"/>
      <w:r>
        <w:t>de</w:t>
      </w:r>
      <w:proofErr w:type="spellEnd"/>
      <w:r>
        <w:t xml:space="preserve"> </w:t>
      </w:r>
      <w:proofErr w:type="spellStart"/>
      <w:r>
        <w:t>las</w:t>
      </w:r>
      <w:proofErr w:type="spellEnd"/>
      <w:r>
        <w:t xml:space="preserve"> </w:t>
      </w:r>
      <w:proofErr w:type="spellStart"/>
      <w:r>
        <w:t>culturas</w:t>
      </w:r>
      <w:proofErr w:type="spellEnd"/>
      <w:r>
        <w:t xml:space="preserve">, </w:t>
      </w:r>
      <w:proofErr w:type="spellStart"/>
      <w:r>
        <w:t>literaturas</w:t>
      </w:r>
      <w:proofErr w:type="spellEnd"/>
      <w:r>
        <w:t xml:space="preserve"> y </w:t>
      </w:r>
      <w:proofErr w:type="spellStart"/>
      <w:r>
        <w:t>lenguas</w:t>
      </w:r>
      <w:proofErr w:type="spellEnd"/>
      <w:r>
        <w:t xml:space="preserve"> </w:t>
      </w:r>
      <w:proofErr w:type="spellStart"/>
      <w:r>
        <w:t>extrnajeras</w:t>
      </w:r>
      <w:proofErr w:type="spellEnd"/>
      <w:r>
        <w:t xml:space="preserve"> (</w:t>
      </w:r>
      <w:proofErr w:type="spellStart"/>
      <w:r>
        <w:t>cultura</w:t>
      </w:r>
      <w:proofErr w:type="spellEnd"/>
      <w:r>
        <w:t xml:space="preserve">, </w:t>
      </w:r>
      <w:proofErr w:type="spellStart"/>
      <w:r>
        <w:t>literatura</w:t>
      </w:r>
      <w:proofErr w:type="spellEnd"/>
      <w:r>
        <w:t xml:space="preserve"> y </w:t>
      </w:r>
      <w:proofErr w:type="spellStart"/>
      <w:r>
        <w:t>lengua</w:t>
      </w:r>
      <w:proofErr w:type="spellEnd"/>
      <w:r>
        <w:t xml:space="preserve"> </w:t>
      </w:r>
      <w:proofErr w:type="spellStart"/>
      <w:r>
        <w:t>rusas</w:t>
      </w:r>
      <w:proofErr w:type="spellEnd"/>
      <w:r>
        <w:t xml:space="preserve">» // Создание дидактических ресурсов и учебных материалов для модернизации процесса обучения культуре, литературе и иностранных языков (культура, литература и русский язык). Руководитель: Рафаэль Гусман </w:t>
      </w:r>
      <w:proofErr w:type="spellStart"/>
      <w:r>
        <w:t>Тирадо</w:t>
      </w:r>
      <w:proofErr w:type="spellEnd"/>
      <w:r>
        <w:t xml:space="preserve">, исполнители: </w:t>
      </w:r>
      <w:proofErr w:type="spellStart"/>
      <w:r>
        <w:t>Вотякова</w:t>
      </w:r>
      <w:proofErr w:type="spellEnd"/>
      <w:r>
        <w:t xml:space="preserve"> Ирина, Соколова Лариса и др. Организация: </w:t>
      </w:r>
      <w:proofErr w:type="spellStart"/>
      <w:r>
        <w:t>Гранадский</w:t>
      </w:r>
      <w:proofErr w:type="spellEnd"/>
      <w:r>
        <w:t xml:space="preserve"> Университет. 2018-2020 гг. </w:t>
      </w:r>
    </w:p>
    <w:p w:rsidR="00BD4994" w:rsidRDefault="00BD4994" w:rsidP="00BD4994">
      <w:pPr>
        <w:pStyle w:val="a3"/>
        <w:jc w:val="both"/>
      </w:pPr>
      <w:r>
        <w:t xml:space="preserve">6. Название: </w:t>
      </w:r>
      <w:proofErr w:type="gramStart"/>
      <w:r>
        <w:t xml:space="preserve">Лексическая сочетаемость неполнозначных глаголов в русской деловой речи: словарь-справочник (в рамках конкурса научно-исследовательских работ (грантов) молодых ученых, преподавателей и аспирантов </w:t>
      </w:r>
      <w:proofErr w:type="spellStart"/>
      <w:r>
        <w:t>УдГУ</w:t>
      </w:r>
      <w:proofErr w:type="spellEnd"/>
      <w:r>
        <w:t>, финансируемых из собственных средств университета «Научный потенциал».</w:t>
      </w:r>
      <w:proofErr w:type="gramEnd"/>
      <w:r>
        <w:t xml:space="preserve"> Руководитель: </w:t>
      </w:r>
      <w:proofErr w:type="spellStart"/>
      <w:r>
        <w:t>Русанова</w:t>
      </w:r>
      <w:proofErr w:type="spellEnd"/>
      <w:r>
        <w:t xml:space="preserve"> О.С. Организация: </w:t>
      </w:r>
      <w:proofErr w:type="spellStart"/>
      <w:r>
        <w:t>УдГУ</w:t>
      </w:r>
      <w:proofErr w:type="spellEnd"/>
      <w:r>
        <w:t>. Май 2020 г. – апрель 2021 г.</w:t>
      </w:r>
    </w:p>
    <w:p w:rsidR="009B4D5E" w:rsidRDefault="00BD4994"/>
    <w:sectPr w:rsidR="009B4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994"/>
    <w:rsid w:val="00124B21"/>
    <w:rsid w:val="00871576"/>
    <w:rsid w:val="00BD4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4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4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5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1693</Characters>
  <Application>Microsoft Office Word</Application>
  <DocSecurity>0</DocSecurity>
  <Lines>14</Lines>
  <Paragraphs>3</Paragraphs>
  <ScaleCrop>false</ScaleCrop>
  <Company>Filology Faculty</Company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Chaly</dc:creator>
  <cp:lastModifiedBy>Chaly</cp:lastModifiedBy>
  <cp:revision>1</cp:revision>
  <dcterms:created xsi:type="dcterms:W3CDTF">2020-09-28T08:24:00Z</dcterms:created>
  <dcterms:modified xsi:type="dcterms:W3CDTF">2020-09-28T08:24:00Z</dcterms:modified>
</cp:coreProperties>
</file>