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B8" w:rsidRPr="00004E50" w:rsidRDefault="000B06B8" w:rsidP="000B06B8">
      <w:pPr>
        <w:spacing w:after="0" w:line="240" w:lineRule="auto"/>
        <w:ind w:right="2" w:firstLine="426"/>
        <w:jc w:val="center"/>
        <w:rPr>
          <w:rFonts w:ascii="Times New Roman" w:eastAsia="Times New Roman" w:hAnsi="Times New Roman"/>
          <w:b/>
          <w:sz w:val="24"/>
          <w:szCs w:val="24"/>
        </w:rPr>
      </w:pPr>
    </w:p>
    <w:p w:rsidR="000B06B8" w:rsidRPr="00004E50" w:rsidRDefault="000B06B8" w:rsidP="000B06B8">
      <w:pPr>
        <w:spacing w:after="0" w:line="240" w:lineRule="auto"/>
        <w:ind w:right="2" w:firstLine="426"/>
        <w:jc w:val="center"/>
        <w:rPr>
          <w:rFonts w:ascii="Times New Roman" w:eastAsia="Times New Roman" w:hAnsi="Times New Roman"/>
          <w:b/>
          <w:sz w:val="24"/>
          <w:szCs w:val="24"/>
        </w:rPr>
      </w:pPr>
    </w:p>
    <w:p w:rsidR="000B06B8" w:rsidRPr="00004E50" w:rsidRDefault="000B06B8" w:rsidP="000B06B8">
      <w:pPr>
        <w:spacing w:after="0" w:line="240" w:lineRule="auto"/>
        <w:jc w:val="center"/>
        <w:rPr>
          <w:rFonts w:ascii="Times New Roman" w:hAnsi="Times New Roman"/>
          <w:b/>
          <w:sz w:val="24"/>
          <w:szCs w:val="24"/>
        </w:rPr>
      </w:pPr>
      <w:r w:rsidRPr="00004E50">
        <w:rPr>
          <w:rFonts w:ascii="Times New Roman" w:hAnsi="Times New Roman"/>
          <w:b/>
          <w:sz w:val="24"/>
          <w:szCs w:val="24"/>
        </w:rPr>
        <w:t>СОЦИОКУЛЬТУРНЫЕ РЕАЛИИ В СОВРЕМЕННОЙ БРИТАНСКОЙ ПЕСНЕ</w:t>
      </w:r>
    </w:p>
    <w:p w:rsidR="000B06B8" w:rsidRPr="00004E50" w:rsidRDefault="000B06B8" w:rsidP="000B06B8">
      <w:pPr>
        <w:spacing w:after="0" w:line="240" w:lineRule="auto"/>
        <w:jc w:val="center"/>
        <w:rPr>
          <w:rFonts w:ascii="Times New Roman" w:hAnsi="Times New Roman"/>
          <w:b/>
          <w:sz w:val="24"/>
          <w:szCs w:val="24"/>
        </w:rPr>
      </w:pPr>
      <w:r w:rsidRPr="00004E50">
        <w:rPr>
          <w:rFonts w:ascii="Times New Roman" w:hAnsi="Times New Roman"/>
          <w:b/>
          <w:sz w:val="24"/>
          <w:szCs w:val="24"/>
        </w:rPr>
        <w:t xml:space="preserve">Гавшина Е.Д. </w:t>
      </w:r>
    </w:p>
    <w:p w:rsidR="000B06B8" w:rsidRPr="00004E50" w:rsidRDefault="000B06B8" w:rsidP="000B06B8">
      <w:pPr>
        <w:spacing w:after="0" w:line="240" w:lineRule="auto"/>
        <w:ind w:right="2" w:firstLine="426"/>
        <w:jc w:val="center"/>
        <w:rPr>
          <w:rFonts w:ascii="Times New Roman" w:hAnsi="Times New Roman"/>
          <w:b/>
          <w:i/>
          <w:sz w:val="24"/>
          <w:szCs w:val="24"/>
        </w:rPr>
      </w:pPr>
      <w:r w:rsidRPr="00004E50">
        <w:rPr>
          <w:rFonts w:ascii="Times New Roman" w:eastAsia="Times New Roman" w:hAnsi="Times New Roman"/>
          <w:b/>
          <w:i/>
          <w:sz w:val="24"/>
          <w:szCs w:val="24"/>
        </w:rPr>
        <w:t xml:space="preserve">Научный руководитель: </w:t>
      </w:r>
      <w:r w:rsidRPr="00004E50">
        <w:rPr>
          <w:rFonts w:ascii="Times New Roman" w:hAnsi="Times New Roman"/>
          <w:b/>
          <w:i/>
          <w:sz w:val="24"/>
          <w:szCs w:val="24"/>
        </w:rPr>
        <w:t>к.п.н., доцент Мифтахутдинова А.Н.</w:t>
      </w:r>
    </w:p>
    <w:p w:rsidR="000B06B8" w:rsidRPr="00004E50" w:rsidRDefault="000B06B8" w:rsidP="000B06B8">
      <w:pPr>
        <w:spacing w:after="0" w:line="240" w:lineRule="auto"/>
        <w:jc w:val="center"/>
        <w:rPr>
          <w:rFonts w:ascii="Times New Roman" w:hAnsi="Times New Roman"/>
          <w:b/>
          <w:sz w:val="24"/>
          <w:szCs w:val="24"/>
        </w:rPr>
      </w:pPr>
    </w:p>
    <w:p w:rsidR="000B06B8" w:rsidRPr="00004E50" w:rsidRDefault="000B06B8" w:rsidP="000B06B8">
      <w:pPr>
        <w:spacing w:after="0" w:line="240" w:lineRule="auto"/>
        <w:ind w:firstLine="425"/>
        <w:jc w:val="both"/>
        <w:rPr>
          <w:rFonts w:ascii="Times New Roman" w:hAnsi="Times New Roman"/>
          <w:sz w:val="24"/>
          <w:szCs w:val="24"/>
        </w:rPr>
      </w:pPr>
      <w:r w:rsidRPr="00004E50">
        <w:rPr>
          <w:rFonts w:ascii="Times New Roman" w:hAnsi="Times New Roman"/>
          <w:sz w:val="24"/>
          <w:szCs w:val="24"/>
        </w:rPr>
        <w:t xml:space="preserve">В настоящее время всё больше исследователей в области лингвистики обращаются к проблеме связи языка и культуры. Несмотря на то, что впервые теория их созависимости начинает разрабатываться Вильгельмом фон Гумбольдтом в конце </w:t>
      </w:r>
      <w:r w:rsidRPr="00004E50">
        <w:rPr>
          <w:rFonts w:ascii="Times New Roman" w:hAnsi="Times New Roman"/>
          <w:sz w:val="24"/>
          <w:szCs w:val="24"/>
          <w:lang w:val="en-US"/>
        </w:rPr>
        <w:t>XVIII</w:t>
      </w:r>
      <w:r w:rsidRPr="00004E50">
        <w:rPr>
          <w:rFonts w:ascii="Times New Roman" w:hAnsi="Times New Roman"/>
          <w:sz w:val="24"/>
          <w:szCs w:val="24"/>
        </w:rPr>
        <w:t xml:space="preserve"> века, наибольшее внимание и развитие она получила только в конце прошлого столетия. В это время зарождаются такие направления, как межкультурная коммуникация и, в особенности, лингвокультурология, объединившая в себе лингвистику, культурологию и психологию. Актуальность данного исследования заключается не только в новом подходе в изучении языка, но и в отборе анализируемого материала: для анализа были взяты песенные тексты, опубликованные за последние 10 лет, что даёт наиболее точное представление о современных языковых тенденциях. </w:t>
      </w:r>
    </w:p>
    <w:p w:rsidR="000B06B8" w:rsidRPr="00004E50" w:rsidRDefault="000B06B8" w:rsidP="000B06B8">
      <w:pPr>
        <w:spacing w:after="0" w:line="240" w:lineRule="auto"/>
        <w:ind w:firstLine="425"/>
        <w:jc w:val="both"/>
        <w:rPr>
          <w:rFonts w:ascii="Times New Roman" w:hAnsi="Times New Roman"/>
          <w:sz w:val="24"/>
          <w:szCs w:val="24"/>
        </w:rPr>
      </w:pPr>
      <w:r w:rsidRPr="00004E50">
        <w:rPr>
          <w:rFonts w:ascii="Times New Roman" w:hAnsi="Times New Roman"/>
          <w:color w:val="000000" w:themeColor="text1"/>
          <w:sz w:val="24"/>
          <w:szCs w:val="24"/>
        </w:rPr>
        <w:t xml:space="preserve">Теоретическую основу данного исследования составили научные труды Н.Д. Арутюновой, С. Влахова, С. Флорина, Ю.Д. Апресяна и других лингвистов, изучавших отражение культурных феноменов в лексике, и определивших цель работы – определение типа, культурной принадлежности и частотности употребления реалий в песенных текстах, </w:t>
      </w:r>
      <w:r w:rsidRPr="00004E50">
        <w:rPr>
          <w:rFonts w:ascii="Times New Roman" w:hAnsi="Times New Roman"/>
          <w:sz w:val="24"/>
          <w:szCs w:val="24"/>
        </w:rPr>
        <w:t xml:space="preserve">опубликованных исполнителями из Великобритании в промежуток с 2010 по 2020 гг. Для реализации нашего научного замысла, были решены следующие задачи: </w:t>
      </w:r>
    </w:p>
    <w:p w:rsidR="000B06B8" w:rsidRPr="00004E50" w:rsidRDefault="000B06B8" w:rsidP="000B06B8">
      <w:pPr>
        <w:pStyle w:val="a3"/>
        <w:numPr>
          <w:ilvl w:val="0"/>
          <w:numId w:val="3"/>
        </w:numPr>
        <w:spacing w:after="0" w:line="240" w:lineRule="auto"/>
        <w:jc w:val="both"/>
        <w:rPr>
          <w:rFonts w:ascii="Times New Roman" w:hAnsi="Times New Roman" w:cs="Times New Roman"/>
          <w:sz w:val="24"/>
          <w:szCs w:val="24"/>
        </w:rPr>
      </w:pPr>
      <w:r w:rsidRPr="00004E50">
        <w:rPr>
          <w:rFonts w:ascii="Times New Roman" w:hAnsi="Times New Roman" w:cs="Times New Roman"/>
          <w:sz w:val="24"/>
          <w:szCs w:val="24"/>
        </w:rPr>
        <w:t>выявление реалий в песенных текстах. Для этого было проанализировано более двухсот текстов песен наиболее популярных исполнителей из разных частей Соединённого Королевства;</w:t>
      </w:r>
    </w:p>
    <w:p w:rsidR="000B06B8" w:rsidRPr="00004E50" w:rsidRDefault="000B06B8" w:rsidP="000B06B8">
      <w:pPr>
        <w:pStyle w:val="a3"/>
        <w:numPr>
          <w:ilvl w:val="0"/>
          <w:numId w:val="3"/>
        </w:numPr>
        <w:spacing w:after="0" w:line="240" w:lineRule="auto"/>
        <w:jc w:val="both"/>
        <w:rPr>
          <w:rFonts w:ascii="Times New Roman" w:hAnsi="Times New Roman" w:cs="Times New Roman"/>
          <w:sz w:val="24"/>
          <w:szCs w:val="24"/>
        </w:rPr>
      </w:pPr>
      <w:r w:rsidRPr="00004E50">
        <w:rPr>
          <w:rFonts w:ascii="Times New Roman" w:hAnsi="Times New Roman" w:cs="Times New Roman"/>
          <w:sz w:val="24"/>
          <w:szCs w:val="24"/>
        </w:rPr>
        <w:t>разделение реалий на основе классификации С. Влахова, С. Флорина;</w:t>
      </w:r>
    </w:p>
    <w:p w:rsidR="000B06B8" w:rsidRPr="00004E50" w:rsidRDefault="000B06B8" w:rsidP="000B06B8">
      <w:pPr>
        <w:pStyle w:val="a3"/>
        <w:numPr>
          <w:ilvl w:val="0"/>
          <w:numId w:val="3"/>
        </w:numPr>
        <w:spacing w:after="0" w:line="240" w:lineRule="auto"/>
        <w:jc w:val="both"/>
        <w:rPr>
          <w:rFonts w:ascii="Times New Roman" w:hAnsi="Times New Roman" w:cs="Times New Roman"/>
          <w:sz w:val="24"/>
          <w:szCs w:val="24"/>
        </w:rPr>
      </w:pPr>
      <w:r w:rsidRPr="00004E50">
        <w:rPr>
          <w:rFonts w:ascii="Times New Roman" w:hAnsi="Times New Roman" w:cs="Times New Roman"/>
          <w:sz w:val="24"/>
          <w:szCs w:val="24"/>
        </w:rPr>
        <w:t xml:space="preserve">анализ реалий на предмет их культурного происхождения и типа. </w:t>
      </w:r>
    </w:p>
    <w:p w:rsidR="000B06B8" w:rsidRPr="00004E50" w:rsidRDefault="000B06B8" w:rsidP="000B06B8">
      <w:pPr>
        <w:spacing w:after="0" w:line="240" w:lineRule="auto"/>
        <w:ind w:firstLine="425"/>
        <w:jc w:val="both"/>
        <w:rPr>
          <w:rFonts w:ascii="Times New Roman" w:hAnsi="Times New Roman"/>
          <w:sz w:val="24"/>
          <w:szCs w:val="24"/>
        </w:rPr>
      </w:pPr>
      <w:r w:rsidRPr="00004E50">
        <w:rPr>
          <w:rFonts w:ascii="Times New Roman" w:hAnsi="Times New Roman"/>
          <w:sz w:val="24"/>
          <w:szCs w:val="24"/>
        </w:rPr>
        <w:t xml:space="preserve">Полученные данные можно разделить по географическому и по типовому признаку. Так, с точки зрения страны происхождения, около 40% </w:t>
      </w:r>
      <w:r w:rsidRPr="00004E50">
        <w:rPr>
          <w:rFonts w:ascii="Times New Roman" w:hAnsi="Times New Roman"/>
          <w:color w:val="000000" w:themeColor="text1"/>
          <w:sz w:val="24"/>
          <w:szCs w:val="24"/>
        </w:rPr>
        <w:t>выявленных нами</w:t>
      </w:r>
      <w:r w:rsidRPr="00004E50">
        <w:rPr>
          <w:rFonts w:ascii="Times New Roman" w:hAnsi="Times New Roman"/>
          <w:color w:val="FF0000"/>
          <w:sz w:val="24"/>
          <w:szCs w:val="24"/>
        </w:rPr>
        <w:t xml:space="preserve"> </w:t>
      </w:r>
      <w:r w:rsidRPr="00004E50">
        <w:rPr>
          <w:rFonts w:ascii="Times New Roman" w:hAnsi="Times New Roman"/>
          <w:sz w:val="24"/>
          <w:szCs w:val="24"/>
        </w:rPr>
        <w:t xml:space="preserve">реалий принадлежит к культуре США, 36% – к культуре Великобритании и 19% – к культурам других стран. Отметим, что 5% реалий, которые относятся к религии, в данном случае к христианству и буддизму, невозможно отнести ни к одной определённой культуре или стране, поскольку религии являются неотъемлемой частью множества культур. </w:t>
      </w:r>
    </w:p>
    <w:p w:rsidR="000B06B8" w:rsidRPr="00004E50" w:rsidRDefault="000B06B8" w:rsidP="000B06B8">
      <w:pPr>
        <w:spacing w:after="0" w:line="240" w:lineRule="auto"/>
        <w:ind w:firstLine="425"/>
        <w:jc w:val="both"/>
        <w:rPr>
          <w:rFonts w:ascii="Times New Roman" w:hAnsi="Times New Roman"/>
          <w:sz w:val="24"/>
          <w:szCs w:val="24"/>
        </w:rPr>
      </w:pPr>
      <w:r w:rsidRPr="00004E50">
        <w:rPr>
          <w:rFonts w:ascii="Times New Roman" w:hAnsi="Times New Roman"/>
          <w:sz w:val="24"/>
          <w:szCs w:val="24"/>
        </w:rPr>
        <w:t>При типовом делении представляется возможным выделить 8 групп. К самым многочисленным группам относятся топонимы (</w:t>
      </w:r>
      <w:r w:rsidRPr="00004E50">
        <w:rPr>
          <w:rFonts w:ascii="Times New Roman" w:hAnsi="Times New Roman"/>
          <w:sz w:val="24"/>
          <w:szCs w:val="24"/>
          <w:lang w:val="en-US"/>
        </w:rPr>
        <w:t>California</w:t>
      </w:r>
      <w:r w:rsidRPr="00004E50">
        <w:rPr>
          <w:rFonts w:ascii="Times New Roman" w:hAnsi="Times New Roman"/>
          <w:sz w:val="24"/>
          <w:szCs w:val="24"/>
        </w:rPr>
        <w:t xml:space="preserve">) и антропонимы </w:t>
      </w:r>
      <w:r w:rsidRPr="00004E50">
        <w:rPr>
          <w:rFonts w:ascii="Times New Roman" w:hAnsi="Times New Roman"/>
          <w:sz w:val="24"/>
          <w:szCs w:val="24"/>
          <w:lang w:val="en-US"/>
        </w:rPr>
        <w:t>c</w:t>
      </w:r>
      <w:r w:rsidRPr="00004E50">
        <w:rPr>
          <w:rFonts w:ascii="Times New Roman" w:hAnsi="Times New Roman"/>
          <w:sz w:val="24"/>
          <w:szCs w:val="24"/>
        </w:rPr>
        <w:t xml:space="preserve"> 24% (</w:t>
      </w:r>
      <w:r w:rsidRPr="00004E50">
        <w:rPr>
          <w:rFonts w:ascii="Times New Roman" w:hAnsi="Times New Roman"/>
          <w:sz w:val="24"/>
          <w:szCs w:val="24"/>
          <w:lang w:val="en-US"/>
        </w:rPr>
        <w:t>Virgil</w:t>
      </w:r>
      <w:r w:rsidRPr="00004E50">
        <w:rPr>
          <w:rFonts w:ascii="Times New Roman" w:hAnsi="Times New Roman"/>
          <w:sz w:val="24"/>
          <w:szCs w:val="24"/>
        </w:rPr>
        <w:t>) в каждой, затем идут элементы культуры (</w:t>
      </w:r>
      <w:r w:rsidRPr="00004E50">
        <w:rPr>
          <w:rFonts w:ascii="Times New Roman" w:hAnsi="Times New Roman"/>
          <w:sz w:val="24"/>
          <w:szCs w:val="24"/>
          <w:lang w:val="en-US"/>
        </w:rPr>
        <w:t>cab</w:t>
      </w:r>
      <w:r w:rsidRPr="00004E50">
        <w:rPr>
          <w:rFonts w:ascii="Times New Roman" w:hAnsi="Times New Roman"/>
          <w:sz w:val="24"/>
          <w:szCs w:val="24"/>
        </w:rPr>
        <w:t>) c 13%, урбанонимы (Whitechapel) c 10% и элементы поп-культуры (</w:t>
      </w:r>
      <w:r w:rsidRPr="00004E50">
        <w:rPr>
          <w:rFonts w:ascii="Times New Roman" w:hAnsi="Times New Roman"/>
          <w:sz w:val="24"/>
          <w:szCs w:val="24"/>
          <w:lang w:val="en-US"/>
        </w:rPr>
        <w:t>Superman</w:t>
      </w:r>
      <w:r w:rsidRPr="00004E50">
        <w:rPr>
          <w:rFonts w:ascii="Times New Roman" w:hAnsi="Times New Roman"/>
          <w:sz w:val="24"/>
          <w:szCs w:val="24"/>
        </w:rPr>
        <w:t>) c 10%, названия брендов (</w:t>
      </w:r>
      <w:r w:rsidRPr="00004E50">
        <w:rPr>
          <w:rFonts w:ascii="Times New Roman" w:hAnsi="Times New Roman"/>
          <w:sz w:val="24"/>
          <w:szCs w:val="24"/>
          <w:lang w:val="en-US"/>
        </w:rPr>
        <w:t>Kenzo</w:t>
      </w:r>
      <w:r w:rsidRPr="00004E50">
        <w:rPr>
          <w:rFonts w:ascii="Times New Roman" w:hAnsi="Times New Roman"/>
          <w:sz w:val="24"/>
          <w:szCs w:val="24"/>
        </w:rPr>
        <w:t>) c 8%, коммерческих и государственных организаций (</w:t>
      </w:r>
      <w:r w:rsidRPr="00004E50">
        <w:rPr>
          <w:rFonts w:ascii="Times New Roman" w:hAnsi="Times New Roman"/>
          <w:sz w:val="24"/>
          <w:szCs w:val="24"/>
          <w:lang w:val="en-US"/>
        </w:rPr>
        <w:t>NHS</w:t>
      </w:r>
      <w:r w:rsidRPr="00004E50">
        <w:rPr>
          <w:rFonts w:ascii="Times New Roman" w:hAnsi="Times New Roman"/>
          <w:sz w:val="24"/>
          <w:szCs w:val="24"/>
        </w:rPr>
        <w:t xml:space="preserve">) </w:t>
      </w:r>
      <w:r w:rsidRPr="00004E50">
        <w:rPr>
          <w:rFonts w:ascii="Times New Roman" w:hAnsi="Times New Roman"/>
          <w:sz w:val="24"/>
          <w:szCs w:val="24"/>
          <w:lang w:val="en-US"/>
        </w:rPr>
        <w:t>c</w:t>
      </w:r>
      <w:r w:rsidRPr="00004E50">
        <w:rPr>
          <w:rFonts w:ascii="Times New Roman" w:hAnsi="Times New Roman"/>
          <w:sz w:val="24"/>
          <w:szCs w:val="24"/>
        </w:rPr>
        <w:t xml:space="preserve"> 7%. В наименьшую группу входит лексика, связанная с религией (</w:t>
      </w:r>
      <w:r w:rsidRPr="00004E50">
        <w:rPr>
          <w:rFonts w:ascii="Times New Roman" w:hAnsi="Times New Roman"/>
          <w:sz w:val="24"/>
          <w:szCs w:val="24"/>
          <w:lang w:val="en-US"/>
        </w:rPr>
        <w:t>Moses</w:t>
      </w:r>
      <w:r w:rsidRPr="00004E50">
        <w:rPr>
          <w:rFonts w:ascii="Times New Roman" w:hAnsi="Times New Roman"/>
          <w:sz w:val="24"/>
          <w:szCs w:val="24"/>
        </w:rPr>
        <w:t xml:space="preserve">) c 4%. </w:t>
      </w:r>
    </w:p>
    <w:p w:rsidR="000B06B8" w:rsidRPr="00004E50" w:rsidRDefault="000B06B8" w:rsidP="000B06B8">
      <w:pPr>
        <w:spacing w:after="0" w:line="240" w:lineRule="auto"/>
        <w:ind w:firstLine="425"/>
        <w:jc w:val="both"/>
        <w:rPr>
          <w:rFonts w:ascii="Times New Roman" w:hAnsi="Times New Roman"/>
          <w:sz w:val="24"/>
          <w:szCs w:val="24"/>
        </w:rPr>
      </w:pPr>
      <w:r w:rsidRPr="00004E50">
        <w:rPr>
          <w:rFonts w:ascii="Times New Roman" w:hAnsi="Times New Roman"/>
          <w:sz w:val="24"/>
          <w:szCs w:val="24"/>
        </w:rPr>
        <w:t>Сравнительный анализ полученных результатов позволил определить, что наибольший интерес для авторов песенных текстов представляют названия природных (</w:t>
      </w:r>
      <w:r w:rsidRPr="00004E50">
        <w:rPr>
          <w:rFonts w:ascii="Times New Roman" w:hAnsi="Times New Roman"/>
          <w:sz w:val="24"/>
          <w:szCs w:val="24"/>
          <w:lang w:val="en-US"/>
        </w:rPr>
        <w:t>the</w:t>
      </w:r>
      <w:r w:rsidRPr="00004E50">
        <w:rPr>
          <w:rFonts w:ascii="Times New Roman" w:hAnsi="Times New Roman"/>
          <w:sz w:val="24"/>
          <w:szCs w:val="24"/>
        </w:rPr>
        <w:t xml:space="preserve"> </w:t>
      </w:r>
      <w:r w:rsidRPr="00004E50">
        <w:rPr>
          <w:rFonts w:ascii="Times New Roman" w:hAnsi="Times New Roman"/>
          <w:sz w:val="24"/>
          <w:szCs w:val="24"/>
          <w:lang w:val="en-US"/>
        </w:rPr>
        <w:t>Nile</w:t>
      </w:r>
      <w:r w:rsidRPr="00004E50">
        <w:rPr>
          <w:rFonts w:ascii="Times New Roman" w:hAnsi="Times New Roman"/>
          <w:sz w:val="24"/>
          <w:szCs w:val="24"/>
        </w:rPr>
        <w:t>) и неприродных (</w:t>
      </w:r>
      <w:r w:rsidRPr="00004E50">
        <w:rPr>
          <w:rFonts w:ascii="Times New Roman" w:hAnsi="Times New Roman"/>
          <w:sz w:val="24"/>
          <w:szCs w:val="24"/>
          <w:lang w:val="en-US"/>
        </w:rPr>
        <w:t>High</w:t>
      </w:r>
      <w:r w:rsidRPr="00004E50">
        <w:rPr>
          <w:rFonts w:ascii="Times New Roman" w:hAnsi="Times New Roman"/>
          <w:sz w:val="24"/>
          <w:szCs w:val="24"/>
        </w:rPr>
        <w:t xml:space="preserve"> </w:t>
      </w:r>
      <w:r w:rsidRPr="00004E50">
        <w:rPr>
          <w:rFonts w:ascii="Times New Roman" w:hAnsi="Times New Roman"/>
          <w:sz w:val="24"/>
          <w:szCs w:val="24"/>
          <w:lang w:val="en-US"/>
        </w:rPr>
        <w:t>Street</w:t>
      </w:r>
      <w:r w:rsidRPr="00004E50">
        <w:rPr>
          <w:rFonts w:ascii="Times New Roman" w:hAnsi="Times New Roman"/>
          <w:sz w:val="24"/>
          <w:szCs w:val="24"/>
        </w:rPr>
        <w:t>) географических объектов, а также имена реально существующих людей (</w:t>
      </w:r>
      <w:r w:rsidRPr="00004E50">
        <w:rPr>
          <w:rFonts w:ascii="Times New Roman" w:hAnsi="Times New Roman"/>
          <w:sz w:val="24"/>
          <w:szCs w:val="24"/>
          <w:lang w:val="en-US"/>
        </w:rPr>
        <w:t>Trump</w:t>
      </w:r>
      <w:r w:rsidRPr="00004E50">
        <w:rPr>
          <w:rFonts w:ascii="Times New Roman" w:hAnsi="Times New Roman"/>
          <w:sz w:val="24"/>
          <w:szCs w:val="24"/>
        </w:rPr>
        <w:t>) и вымышленных персонажей (</w:t>
      </w:r>
      <w:r w:rsidRPr="00004E50">
        <w:rPr>
          <w:rFonts w:ascii="Times New Roman" w:hAnsi="Times New Roman"/>
          <w:sz w:val="24"/>
          <w:szCs w:val="24"/>
          <w:lang w:val="en-US"/>
        </w:rPr>
        <w:t>Zippy</w:t>
      </w:r>
      <w:r w:rsidRPr="00004E50">
        <w:rPr>
          <w:rFonts w:ascii="Times New Roman" w:hAnsi="Times New Roman"/>
          <w:sz w:val="24"/>
          <w:szCs w:val="24"/>
        </w:rPr>
        <w:t>), среди которых упоминаются музыканты (</w:t>
      </w:r>
      <w:r w:rsidRPr="00004E50">
        <w:rPr>
          <w:rFonts w:ascii="Times New Roman" w:hAnsi="Times New Roman"/>
          <w:sz w:val="24"/>
          <w:szCs w:val="24"/>
          <w:lang w:val="en-US"/>
        </w:rPr>
        <w:t>Lana</w:t>
      </w:r>
      <w:r w:rsidRPr="00004E50">
        <w:rPr>
          <w:rFonts w:ascii="Times New Roman" w:hAnsi="Times New Roman"/>
          <w:sz w:val="24"/>
          <w:szCs w:val="24"/>
        </w:rPr>
        <w:t xml:space="preserve"> </w:t>
      </w:r>
      <w:r w:rsidRPr="00004E50">
        <w:rPr>
          <w:rFonts w:ascii="Times New Roman" w:hAnsi="Times New Roman"/>
          <w:sz w:val="24"/>
          <w:szCs w:val="24"/>
          <w:lang w:val="en-US"/>
        </w:rPr>
        <w:t>Del</w:t>
      </w:r>
      <w:r w:rsidRPr="00004E50">
        <w:rPr>
          <w:rFonts w:ascii="Times New Roman" w:hAnsi="Times New Roman"/>
          <w:sz w:val="24"/>
          <w:szCs w:val="24"/>
        </w:rPr>
        <w:t xml:space="preserve"> </w:t>
      </w:r>
      <w:r w:rsidRPr="00004E50">
        <w:rPr>
          <w:rFonts w:ascii="Times New Roman" w:hAnsi="Times New Roman"/>
          <w:sz w:val="24"/>
          <w:szCs w:val="24"/>
          <w:lang w:val="en-US"/>
        </w:rPr>
        <w:t>Ray</w:t>
      </w:r>
      <w:r w:rsidRPr="00004E50">
        <w:rPr>
          <w:rFonts w:ascii="Times New Roman" w:hAnsi="Times New Roman"/>
          <w:sz w:val="24"/>
          <w:szCs w:val="24"/>
        </w:rPr>
        <w:t>), актёры (Timothy Dalton) и политики (</w:t>
      </w:r>
      <w:r w:rsidRPr="00004E50">
        <w:rPr>
          <w:rFonts w:ascii="Times New Roman" w:hAnsi="Times New Roman"/>
          <w:sz w:val="24"/>
          <w:szCs w:val="24"/>
          <w:lang w:val="en-US"/>
        </w:rPr>
        <w:t>Obama</w:t>
      </w:r>
      <w:r w:rsidRPr="00004E50">
        <w:rPr>
          <w:rFonts w:ascii="Times New Roman" w:hAnsi="Times New Roman"/>
          <w:sz w:val="24"/>
          <w:szCs w:val="24"/>
        </w:rPr>
        <w:t>). Также в текстах присутствуют ссылки на бренды (</w:t>
      </w:r>
      <w:r w:rsidRPr="00004E50">
        <w:rPr>
          <w:rFonts w:ascii="Times New Roman" w:hAnsi="Times New Roman"/>
          <w:sz w:val="24"/>
          <w:szCs w:val="24"/>
          <w:lang w:val="en-US"/>
        </w:rPr>
        <w:t>Fendi</w:t>
      </w:r>
      <w:r w:rsidRPr="00004E50">
        <w:rPr>
          <w:rFonts w:ascii="Times New Roman" w:hAnsi="Times New Roman"/>
          <w:sz w:val="24"/>
          <w:szCs w:val="24"/>
        </w:rPr>
        <w:t>), организации (</w:t>
      </w:r>
      <w:r w:rsidRPr="00004E50">
        <w:rPr>
          <w:rFonts w:ascii="Times New Roman" w:hAnsi="Times New Roman"/>
          <w:sz w:val="24"/>
          <w:szCs w:val="24"/>
          <w:lang w:val="en-US"/>
        </w:rPr>
        <w:t>Uber</w:t>
      </w:r>
      <w:r w:rsidRPr="00004E50">
        <w:rPr>
          <w:rFonts w:ascii="Times New Roman" w:hAnsi="Times New Roman"/>
          <w:sz w:val="24"/>
          <w:szCs w:val="24"/>
        </w:rPr>
        <w:t>) и как элементы традиционной (</w:t>
      </w:r>
      <w:r w:rsidRPr="00004E50">
        <w:rPr>
          <w:rFonts w:ascii="Times New Roman" w:hAnsi="Times New Roman"/>
          <w:sz w:val="24"/>
          <w:szCs w:val="24"/>
          <w:lang w:val="en-US"/>
        </w:rPr>
        <w:t>Sandman</w:t>
      </w:r>
      <w:r w:rsidRPr="00004E50">
        <w:rPr>
          <w:rFonts w:ascii="Times New Roman" w:hAnsi="Times New Roman"/>
          <w:sz w:val="24"/>
          <w:szCs w:val="24"/>
        </w:rPr>
        <w:t>), так и современных культур (</w:t>
      </w:r>
      <w:r w:rsidRPr="00004E50">
        <w:rPr>
          <w:rFonts w:ascii="Times New Roman" w:hAnsi="Times New Roman"/>
          <w:sz w:val="24"/>
          <w:szCs w:val="24"/>
          <w:lang w:val="en-US"/>
        </w:rPr>
        <w:t>Death</w:t>
      </w:r>
      <w:r w:rsidRPr="00004E50">
        <w:rPr>
          <w:rFonts w:ascii="Times New Roman" w:hAnsi="Times New Roman"/>
          <w:sz w:val="24"/>
          <w:szCs w:val="24"/>
        </w:rPr>
        <w:t xml:space="preserve"> </w:t>
      </w:r>
      <w:r w:rsidRPr="00004E50">
        <w:rPr>
          <w:rFonts w:ascii="Times New Roman" w:hAnsi="Times New Roman"/>
          <w:sz w:val="24"/>
          <w:szCs w:val="24"/>
          <w:lang w:val="en-US"/>
        </w:rPr>
        <w:t>Eater</w:t>
      </w:r>
      <w:r w:rsidRPr="00004E50">
        <w:rPr>
          <w:rFonts w:ascii="Times New Roman" w:hAnsi="Times New Roman"/>
          <w:sz w:val="24"/>
          <w:szCs w:val="24"/>
        </w:rPr>
        <w:t xml:space="preserve">). С точки зрения географии, частотность упоминания реалий США превосходит частотность упоминаний реалий Великобритании или других стран. Это можно объяснить глобализацией и ориентированностью авторов на американскую аудиторию. При этом репрезентация других культур также присутствует: значительную часть составляют </w:t>
      </w:r>
      <w:r w:rsidRPr="00004E50">
        <w:rPr>
          <w:rFonts w:ascii="Times New Roman" w:hAnsi="Times New Roman"/>
          <w:sz w:val="24"/>
          <w:szCs w:val="24"/>
        </w:rPr>
        <w:lastRenderedPageBreak/>
        <w:t>реалии, относящиеся к таким странам как Италия (</w:t>
      </w:r>
      <w:r w:rsidRPr="00004E50">
        <w:rPr>
          <w:rFonts w:ascii="Times New Roman" w:hAnsi="Times New Roman"/>
          <w:sz w:val="24"/>
          <w:szCs w:val="24"/>
          <w:lang w:val="en-US"/>
        </w:rPr>
        <w:t>Verona</w:t>
      </w:r>
      <w:r w:rsidRPr="00004E50">
        <w:rPr>
          <w:rFonts w:ascii="Times New Roman" w:hAnsi="Times New Roman"/>
          <w:sz w:val="24"/>
          <w:szCs w:val="24"/>
        </w:rPr>
        <w:t>), Франция (</w:t>
      </w:r>
      <w:r w:rsidRPr="00004E50">
        <w:rPr>
          <w:rFonts w:ascii="Times New Roman" w:hAnsi="Times New Roman"/>
          <w:sz w:val="24"/>
          <w:szCs w:val="24"/>
          <w:lang w:val="en-US"/>
        </w:rPr>
        <w:t>DSS</w:t>
      </w:r>
      <w:r w:rsidRPr="00004E50">
        <w:rPr>
          <w:rFonts w:ascii="Times New Roman" w:hAnsi="Times New Roman"/>
          <w:sz w:val="24"/>
          <w:szCs w:val="24"/>
        </w:rPr>
        <w:t>), Япония (hikikomori), Польша (La Varsovienne), Шотландия (</w:t>
      </w:r>
      <w:r w:rsidRPr="00004E50">
        <w:rPr>
          <w:rFonts w:ascii="Times New Roman" w:hAnsi="Times New Roman"/>
          <w:sz w:val="24"/>
          <w:szCs w:val="24"/>
          <w:lang w:val="en-US"/>
        </w:rPr>
        <w:t>Glasgow</w:t>
      </w:r>
      <w:r w:rsidRPr="00004E50">
        <w:rPr>
          <w:rFonts w:ascii="Times New Roman" w:hAnsi="Times New Roman"/>
          <w:sz w:val="24"/>
          <w:szCs w:val="24"/>
        </w:rPr>
        <w:t xml:space="preserve">). </w:t>
      </w:r>
    </w:p>
    <w:p w:rsidR="000B06B8" w:rsidRPr="00004E50" w:rsidRDefault="000B06B8" w:rsidP="000B06B8">
      <w:pPr>
        <w:spacing w:after="0" w:line="240" w:lineRule="auto"/>
        <w:rPr>
          <w:rFonts w:ascii="Times New Roman" w:hAnsi="Times New Roman"/>
          <w:b/>
          <w:sz w:val="24"/>
          <w:szCs w:val="24"/>
        </w:rPr>
      </w:pPr>
      <w:r w:rsidRPr="00004E50">
        <w:rPr>
          <w:rFonts w:ascii="Times New Roman" w:hAnsi="Times New Roman"/>
          <w:sz w:val="24"/>
          <w:szCs w:val="24"/>
        </w:rPr>
        <w:t xml:space="preserve"> </w:t>
      </w:r>
    </w:p>
    <w:p w:rsidR="000B06B8" w:rsidRPr="00004E50" w:rsidRDefault="000B06B8" w:rsidP="000B06B8">
      <w:pPr>
        <w:spacing w:after="0" w:line="240" w:lineRule="auto"/>
        <w:jc w:val="center"/>
        <w:rPr>
          <w:rFonts w:ascii="Times New Roman" w:hAnsi="Times New Roman"/>
          <w:b/>
          <w:sz w:val="24"/>
          <w:szCs w:val="24"/>
        </w:rPr>
      </w:pPr>
    </w:p>
    <w:p w:rsidR="000B06B8" w:rsidRPr="00004E50" w:rsidRDefault="000B06B8" w:rsidP="000B06B8">
      <w:pPr>
        <w:spacing w:after="0" w:line="240" w:lineRule="auto"/>
        <w:jc w:val="center"/>
        <w:rPr>
          <w:rFonts w:ascii="Times New Roman" w:hAnsi="Times New Roman"/>
          <w:b/>
          <w:sz w:val="24"/>
          <w:szCs w:val="24"/>
        </w:rPr>
      </w:pPr>
    </w:p>
    <w:p w:rsidR="000B06B8" w:rsidRPr="00004E50" w:rsidRDefault="000B06B8" w:rsidP="000B06B8">
      <w:pPr>
        <w:spacing w:after="0" w:line="240" w:lineRule="auto"/>
        <w:jc w:val="center"/>
        <w:rPr>
          <w:rFonts w:ascii="Times New Roman" w:hAnsi="Times New Roman"/>
          <w:b/>
          <w:sz w:val="24"/>
          <w:szCs w:val="24"/>
        </w:rPr>
      </w:pPr>
      <w:r w:rsidRPr="00004E50">
        <w:rPr>
          <w:rFonts w:ascii="Times New Roman" w:hAnsi="Times New Roman"/>
          <w:b/>
          <w:sz w:val="24"/>
          <w:szCs w:val="24"/>
        </w:rPr>
        <w:t>ФОРМИРОВАНИЕ НАВЫКОВ ИНТОНАЦИОННОЙ ВЫРАЗИТЕЛЬНОСТИ ЧТЕНИЯ ХУДОЖЕСТВЕННОГО ИНОЯЗЫЧНОГО ТЕКСТА У БАКАЛАВРОВ ФИЛОЛОГИИ</w:t>
      </w:r>
    </w:p>
    <w:p w:rsidR="000B06B8" w:rsidRPr="00004E50" w:rsidRDefault="000B06B8" w:rsidP="000B06B8">
      <w:pPr>
        <w:spacing w:after="0" w:line="240" w:lineRule="auto"/>
        <w:jc w:val="center"/>
        <w:rPr>
          <w:rFonts w:ascii="Times New Roman" w:hAnsi="Times New Roman"/>
          <w:b/>
          <w:sz w:val="24"/>
          <w:szCs w:val="24"/>
        </w:rPr>
      </w:pPr>
      <w:r w:rsidRPr="00004E50">
        <w:rPr>
          <w:rFonts w:ascii="Times New Roman" w:hAnsi="Times New Roman"/>
          <w:b/>
          <w:sz w:val="24"/>
          <w:szCs w:val="24"/>
        </w:rPr>
        <w:t>Иванова Л.А.</w:t>
      </w:r>
    </w:p>
    <w:p w:rsidR="000B06B8" w:rsidRPr="00004E50" w:rsidRDefault="000B06B8" w:rsidP="000B06B8">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к.пед.н., доцент Милютинская Н.Ю.</w:t>
      </w:r>
    </w:p>
    <w:p w:rsidR="000B06B8" w:rsidRPr="00004E50" w:rsidRDefault="000B06B8" w:rsidP="000B06B8">
      <w:pPr>
        <w:spacing w:after="0" w:line="240" w:lineRule="auto"/>
        <w:ind w:firstLine="425"/>
        <w:jc w:val="both"/>
        <w:rPr>
          <w:rFonts w:ascii="Times New Roman" w:hAnsi="Times New Roman"/>
          <w:sz w:val="24"/>
          <w:szCs w:val="24"/>
        </w:rPr>
      </w:pPr>
      <w:r w:rsidRPr="00004E50">
        <w:rPr>
          <w:rFonts w:ascii="Times New Roman" w:hAnsi="Times New Roman"/>
          <w:sz w:val="24"/>
          <w:szCs w:val="24"/>
        </w:rPr>
        <w:t xml:space="preserve">Данное исследование посвящено формированию навыков интонационной выразительности чтения художественного иноязычного текста в контексте профессиональной филологической подготовки бакалавров. Актуальность темы обусловлена потребностью общества в высококвалифицированных специалистах в области иноязычной филологии, обладающих способностью владения иностранными языками в их литературной форме, базовыми методами устной коммуникации для решения задач межличностного и межкультурного взаимодействия. Выразительность речи в целом, интонационная выразительность чтения вслух, в частности, являются базовыми показателями как профессиональной, так и общей культуры будущего учителя иностранного языка. </w:t>
      </w:r>
    </w:p>
    <w:p w:rsidR="000B06B8" w:rsidRPr="00004E50" w:rsidRDefault="000B06B8" w:rsidP="000B06B8">
      <w:pPr>
        <w:spacing w:after="0" w:line="240" w:lineRule="auto"/>
        <w:ind w:firstLine="425"/>
        <w:jc w:val="both"/>
        <w:rPr>
          <w:rFonts w:ascii="Times New Roman" w:hAnsi="Times New Roman"/>
          <w:sz w:val="24"/>
          <w:szCs w:val="24"/>
        </w:rPr>
      </w:pPr>
      <w:r w:rsidRPr="00004E50">
        <w:rPr>
          <w:rFonts w:ascii="Times New Roman" w:hAnsi="Times New Roman"/>
          <w:sz w:val="24"/>
          <w:szCs w:val="24"/>
        </w:rPr>
        <w:tab/>
        <w:t>Цель исследования состоит научно обосновать и определить содержание обучения выразительности чтению у бакалавров филологии, направленное на формирование навыков интонационной выразительности чтения иноязычных художественных текстов.</w:t>
      </w:r>
    </w:p>
    <w:p w:rsidR="000B06B8" w:rsidRPr="00004E50" w:rsidRDefault="000B06B8" w:rsidP="000B06B8">
      <w:pPr>
        <w:spacing w:after="0" w:line="240" w:lineRule="auto"/>
        <w:ind w:firstLine="425"/>
        <w:jc w:val="both"/>
        <w:rPr>
          <w:rFonts w:ascii="Times New Roman" w:hAnsi="Times New Roman"/>
          <w:sz w:val="24"/>
          <w:szCs w:val="24"/>
        </w:rPr>
      </w:pPr>
      <w:r w:rsidRPr="00004E50">
        <w:rPr>
          <w:rFonts w:ascii="Times New Roman" w:hAnsi="Times New Roman"/>
          <w:sz w:val="24"/>
          <w:szCs w:val="24"/>
        </w:rPr>
        <w:t>Цель работы обусловила постановку следующих задач: охарактеризовать интонационную выразительность иноязычной речи; выявить специфику художественного текста и определить его просодические характеристики; создать систему упражнений, направленную на формирование навыков выразительности чтения иноязычного художественного текста.</w:t>
      </w:r>
    </w:p>
    <w:p w:rsidR="000B06B8" w:rsidRPr="00004E50" w:rsidRDefault="000B06B8" w:rsidP="000B06B8">
      <w:pPr>
        <w:spacing w:after="0" w:line="240" w:lineRule="auto"/>
        <w:ind w:firstLine="425"/>
        <w:jc w:val="both"/>
        <w:rPr>
          <w:rFonts w:ascii="Times New Roman" w:hAnsi="Times New Roman"/>
          <w:sz w:val="24"/>
          <w:szCs w:val="24"/>
        </w:rPr>
      </w:pPr>
      <w:r w:rsidRPr="00004E50">
        <w:rPr>
          <w:rFonts w:ascii="Times New Roman" w:hAnsi="Times New Roman"/>
          <w:sz w:val="24"/>
          <w:szCs w:val="24"/>
        </w:rPr>
        <w:t xml:space="preserve">Обзор научной литературы в области психолингвистики, лингвистики и дидактики (Леонтьев А.А., Артемов В.А., Лукина Н.Д, Вишневская Г.М., Николаева Т. М., Бурая Е.А., Иванова-Лукьянова Г.Н. и др.) позволил определить специфику интонационной выразительности звучащего текста, который рассматривается нами как крупная единица коммуникации, оформленная грамматически, стилистически и интонационно-ритмически. При чтении вслух студенты используют систему ритмико-мелодических контуров, акцентуационные, темпо-голосовые характеристики иноязычной речи для выражения коммуникативного намерения автора. </w:t>
      </w:r>
    </w:p>
    <w:p w:rsidR="000B06B8" w:rsidRPr="00004E50" w:rsidRDefault="000B06B8" w:rsidP="000B06B8">
      <w:pPr>
        <w:spacing w:after="0" w:line="240" w:lineRule="auto"/>
        <w:ind w:firstLine="425"/>
        <w:jc w:val="both"/>
        <w:rPr>
          <w:rFonts w:ascii="Times New Roman" w:hAnsi="Times New Roman"/>
          <w:sz w:val="24"/>
          <w:szCs w:val="24"/>
        </w:rPr>
      </w:pPr>
      <w:r w:rsidRPr="00004E50">
        <w:rPr>
          <w:rFonts w:ascii="Times New Roman" w:hAnsi="Times New Roman"/>
          <w:sz w:val="24"/>
          <w:szCs w:val="24"/>
        </w:rPr>
        <w:t>На основе процессов восприятия звучащей речи, специфики интонационной выразительности звучащего иноязычного текста, задач иноязычного профессионального обучения нами были разработаны критерии отбора художественных текстов для формирования интонационной выразительности чтения вслух. Основная категория текстов представлена текстами смешанного типа: повествовательно-описательные с фрагментами диалогической и монологической речи, соответствующие основным уровням знания языка (</w:t>
      </w:r>
      <w:r w:rsidRPr="00004E50">
        <w:rPr>
          <w:rFonts w:ascii="Times New Roman" w:hAnsi="Times New Roman"/>
          <w:sz w:val="24"/>
          <w:szCs w:val="24"/>
          <w:lang w:val="en-US"/>
        </w:rPr>
        <w:t>E</w:t>
      </w:r>
      <w:r w:rsidRPr="00004E50">
        <w:rPr>
          <w:rFonts w:ascii="Times New Roman" w:hAnsi="Times New Roman"/>
          <w:sz w:val="24"/>
          <w:szCs w:val="24"/>
        </w:rPr>
        <w:t xml:space="preserve">lementary, </w:t>
      </w:r>
      <w:r w:rsidRPr="00004E50">
        <w:rPr>
          <w:rFonts w:ascii="Times New Roman" w:hAnsi="Times New Roman"/>
          <w:sz w:val="24"/>
          <w:szCs w:val="24"/>
          <w:lang w:val="en-US"/>
        </w:rPr>
        <w:t>I</w:t>
      </w:r>
      <w:r w:rsidRPr="00004E50">
        <w:rPr>
          <w:rFonts w:ascii="Times New Roman" w:hAnsi="Times New Roman"/>
          <w:sz w:val="24"/>
          <w:szCs w:val="24"/>
        </w:rPr>
        <w:t xml:space="preserve">ntermediate, </w:t>
      </w:r>
      <w:r w:rsidRPr="00004E50">
        <w:rPr>
          <w:rFonts w:ascii="Times New Roman" w:hAnsi="Times New Roman"/>
          <w:sz w:val="24"/>
          <w:szCs w:val="24"/>
          <w:lang w:val="en-US"/>
        </w:rPr>
        <w:t>A</w:t>
      </w:r>
      <w:r w:rsidRPr="00004E50">
        <w:rPr>
          <w:rFonts w:ascii="Times New Roman" w:hAnsi="Times New Roman"/>
          <w:sz w:val="24"/>
          <w:szCs w:val="24"/>
        </w:rPr>
        <w:t xml:space="preserve">dvanced). Нами представлены типичные интонационные признаки чтения каждого типа художественного текста. Например, преобладание плавной мелодики звучания и нисходящего тона характерно для нарратива. Диалогической и монологической речи характерны сложные составные терминальные тоны, указывающие на эмоциональное состояние персонажей. </w:t>
      </w:r>
    </w:p>
    <w:p w:rsidR="000B06B8" w:rsidRPr="00004E50" w:rsidRDefault="000B06B8" w:rsidP="000B06B8">
      <w:pPr>
        <w:spacing w:after="0" w:line="240" w:lineRule="auto"/>
        <w:ind w:firstLine="425"/>
        <w:jc w:val="both"/>
        <w:rPr>
          <w:rFonts w:ascii="Times New Roman" w:hAnsi="Times New Roman"/>
          <w:sz w:val="24"/>
          <w:szCs w:val="24"/>
        </w:rPr>
      </w:pPr>
      <w:r w:rsidRPr="00004E50">
        <w:rPr>
          <w:rFonts w:ascii="Times New Roman" w:hAnsi="Times New Roman"/>
          <w:sz w:val="24"/>
          <w:szCs w:val="24"/>
        </w:rPr>
        <w:t>В результате исследования мы разработали систему аудитивных, ритмико-интонационных, артикуляционных, темпо-голосовых, эмотивно-фонетических и рефлексивных упражнений, направленных на формирование навыков выразительного чтения художественного иноязычного текста.</w:t>
      </w:r>
    </w:p>
    <w:p w:rsidR="000B06B8" w:rsidRPr="00004E50" w:rsidRDefault="000B06B8" w:rsidP="000B06B8">
      <w:pPr>
        <w:spacing w:after="0" w:line="240" w:lineRule="auto"/>
        <w:ind w:right="2"/>
        <w:jc w:val="center"/>
        <w:rPr>
          <w:rFonts w:ascii="Times New Roman" w:eastAsia="Times New Roman" w:hAnsi="Times New Roman"/>
          <w:b/>
          <w:caps/>
          <w:sz w:val="24"/>
          <w:szCs w:val="24"/>
        </w:rPr>
      </w:pPr>
    </w:p>
    <w:p w:rsidR="000B06B8" w:rsidRPr="00004E50" w:rsidRDefault="000B06B8" w:rsidP="000B06B8">
      <w:pPr>
        <w:spacing w:after="0" w:line="240" w:lineRule="auto"/>
        <w:ind w:right="2"/>
        <w:jc w:val="center"/>
        <w:rPr>
          <w:rFonts w:ascii="Times New Roman" w:eastAsia="Times New Roman" w:hAnsi="Times New Roman"/>
          <w:b/>
          <w:caps/>
          <w:sz w:val="24"/>
          <w:szCs w:val="24"/>
        </w:rPr>
      </w:pPr>
    </w:p>
    <w:p w:rsidR="000B06B8" w:rsidRPr="00004E50" w:rsidRDefault="000B06B8" w:rsidP="000B06B8">
      <w:pPr>
        <w:pStyle w:val="1"/>
        <w:spacing w:line="240" w:lineRule="auto"/>
        <w:ind w:firstLine="426"/>
        <w:jc w:val="center"/>
        <w:rPr>
          <w:rFonts w:ascii="Times New Roman" w:hAnsi="Times New Roman" w:cs="Times New Roman"/>
          <w:b/>
          <w:bCs/>
          <w:sz w:val="24"/>
          <w:szCs w:val="24"/>
        </w:rPr>
      </w:pPr>
      <w:r w:rsidRPr="00004E50">
        <w:rPr>
          <w:rFonts w:ascii="Times New Roman" w:hAnsi="Times New Roman" w:cs="Times New Roman"/>
          <w:b/>
          <w:bCs/>
          <w:sz w:val="24"/>
          <w:szCs w:val="24"/>
        </w:rPr>
        <w:t xml:space="preserve">ПРИМЕНЕНИЕ ДРАМАТИЧЕСКИХ ПРАКТИК </w:t>
      </w:r>
    </w:p>
    <w:p w:rsidR="000B06B8" w:rsidRPr="00004E50" w:rsidRDefault="000B06B8" w:rsidP="000B06B8">
      <w:pPr>
        <w:pStyle w:val="1"/>
        <w:spacing w:line="240" w:lineRule="auto"/>
        <w:ind w:firstLine="426"/>
        <w:jc w:val="center"/>
        <w:rPr>
          <w:rFonts w:ascii="Times New Roman" w:hAnsi="Times New Roman" w:cs="Times New Roman"/>
          <w:b/>
          <w:bCs/>
          <w:sz w:val="24"/>
          <w:szCs w:val="24"/>
        </w:rPr>
      </w:pPr>
      <w:r w:rsidRPr="00004E50">
        <w:rPr>
          <w:rFonts w:ascii="Times New Roman" w:hAnsi="Times New Roman" w:cs="Times New Roman"/>
          <w:b/>
          <w:bCs/>
          <w:sz w:val="24"/>
          <w:szCs w:val="24"/>
        </w:rPr>
        <w:t>ПРИ ОБУЧЕНИИ ИНОСТРАННЫМ ЯЗЫКАМ</w:t>
      </w:r>
    </w:p>
    <w:p w:rsidR="000B06B8" w:rsidRPr="00004E50" w:rsidRDefault="000B06B8" w:rsidP="000B06B8">
      <w:pPr>
        <w:pStyle w:val="1"/>
        <w:spacing w:line="240" w:lineRule="auto"/>
        <w:jc w:val="center"/>
        <w:rPr>
          <w:rFonts w:ascii="Times New Roman" w:hAnsi="Times New Roman" w:cs="Times New Roman"/>
          <w:b/>
          <w:bCs/>
          <w:sz w:val="24"/>
          <w:szCs w:val="24"/>
        </w:rPr>
      </w:pPr>
      <w:r w:rsidRPr="00004E50">
        <w:rPr>
          <w:rFonts w:ascii="Times New Roman" w:hAnsi="Times New Roman" w:cs="Times New Roman"/>
          <w:b/>
          <w:bCs/>
          <w:sz w:val="24"/>
          <w:szCs w:val="24"/>
        </w:rPr>
        <w:t>Караваева Н.К.</w:t>
      </w:r>
    </w:p>
    <w:p w:rsidR="000B06B8" w:rsidRPr="00004E50" w:rsidRDefault="000B06B8" w:rsidP="000B06B8">
      <w:pPr>
        <w:spacing w:after="0" w:line="240" w:lineRule="auto"/>
        <w:ind w:firstLine="425"/>
        <w:jc w:val="center"/>
        <w:rPr>
          <w:rFonts w:ascii="Times New Roman" w:eastAsia="Times New Roman" w:hAnsi="Times New Roman"/>
          <w:b/>
          <w:i/>
          <w:sz w:val="24"/>
          <w:szCs w:val="24"/>
        </w:rPr>
      </w:pPr>
      <w:r w:rsidRPr="00004E50">
        <w:rPr>
          <w:rFonts w:ascii="Times New Roman" w:eastAsia="Times New Roman" w:hAnsi="Times New Roman"/>
          <w:b/>
          <w:i/>
          <w:sz w:val="24"/>
          <w:szCs w:val="24"/>
        </w:rPr>
        <w:t>Научный руководитель: к.пед.н., доцент  Вартанова В.В.</w:t>
      </w:r>
    </w:p>
    <w:p w:rsidR="000B06B8" w:rsidRPr="00004E50" w:rsidRDefault="000B06B8" w:rsidP="000B06B8">
      <w:pPr>
        <w:pStyle w:val="1"/>
        <w:spacing w:line="240" w:lineRule="auto"/>
        <w:jc w:val="center"/>
        <w:rPr>
          <w:rFonts w:ascii="Times New Roman" w:hAnsi="Times New Roman" w:cs="Times New Roman"/>
          <w:b/>
          <w:bCs/>
          <w:sz w:val="24"/>
          <w:szCs w:val="24"/>
        </w:rPr>
      </w:pPr>
    </w:p>
    <w:p w:rsidR="000B06B8" w:rsidRPr="00004E50" w:rsidRDefault="000B06B8" w:rsidP="000B06B8">
      <w:pPr>
        <w:pStyle w:val="1"/>
        <w:spacing w:line="240" w:lineRule="auto"/>
        <w:ind w:firstLine="426"/>
        <w:jc w:val="both"/>
        <w:rPr>
          <w:rFonts w:ascii="Times New Roman" w:hAnsi="Times New Roman" w:cs="Times New Roman"/>
          <w:sz w:val="24"/>
          <w:szCs w:val="24"/>
        </w:rPr>
      </w:pPr>
      <w:r w:rsidRPr="00004E50">
        <w:rPr>
          <w:rFonts w:ascii="Times New Roman" w:hAnsi="Times New Roman" w:cs="Times New Roman"/>
          <w:sz w:val="24"/>
          <w:szCs w:val="24"/>
        </w:rPr>
        <w:t xml:space="preserve">Основной целью обучения иностранному языку является формирование и развитие у школьников коммуникативной компетенции, с помощью которой в дальнейшем происходит культурный обмен в современном мире. </w:t>
      </w:r>
    </w:p>
    <w:p w:rsidR="000B06B8" w:rsidRPr="00004E50" w:rsidRDefault="000B06B8" w:rsidP="000B06B8">
      <w:pPr>
        <w:pStyle w:val="1"/>
        <w:spacing w:line="240" w:lineRule="auto"/>
        <w:ind w:firstLine="426"/>
        <w:jc w:val="both"/>
        <w:rPr>
          <w:rFonts w:ascii="Times New Roman" w:hAnsi="Times New Roman" w:cs="Times New Roman"/>
          <w:sz w:val="24"/>
          <w:szCs w:val="24"/>
        </w:rPr>
      </w:pPr>
      <w:r w:rsidRPr="00004E50">
        <w:rPr>
          <w:rFonts w:ascii="Times New Roman" w:hAnsi="Times New Roman" w:cs="Times New Roman"/>
          <w:sz w:val="24"/>
          <w:szCs w:val="24"/>
        </w:rPr>
        <w:t xml:space="preserve">Интеллектуальные возможности школьников, их интересы и то, что они действительно могут выразить на иностранном языке, зачастую не совпадают, вследствие чего постепенно исчезает мотивация изучения иностранного языка, которая в самом начале поддерживалась новизной предметам желанием научиться общению на иностранном языке. Использование игр-драматизаций является одним из эффективных способов обучения иностранному языку.  Методически грамотно и детально продуманная игра является прекрасным приемом обучения, который позволяет решать задачи воспитательного, развивающего и образовательного характера. </w:t>
      </w:r>
    </w:p>
    <w:p w:rsidR="000B06B8" w:rsidRPr="00004E50" w:rsidRDefault="000B06B8" w:rsidP="000B06B8">
      <w:pPr>
        <w:pStyle w:val="1"/>
        <w:spacing w:line="240" w:lineRule="auto"/>
        <w:ind w:firstLine="426"/>
        <w:jc w:val="both"/>
        <w:rPr>
          <w:rFonts w:ascii="Times New Roman" w:hAnsi="Times New Roman" w:cs="Times New Roman"/>
          <w:sz w:val="24"/>
          <w:szCs w:val="24"/>
        </w:rPr>
      </w:pPr>
      <w:r w:rsidRPr="00004E50">
        <w:rPr>
          <w:rFonts w:ascii="Times New Roman" w:hAnsi="Times New Roman" w:cs="Times New Roman"/>
          <w:sz w:val="24"/>
          <w:szCs w:val="24"/>
        </w:rPr>
        <w:t>Вопросы обучения языку в разные периоды развития методики обучения иностранным языкам рассматривались в работах многих исследователей, таких как И. А. Зимняя, Н. В. Иванова, О. А. Колесникова и др.</w:t>
      </w:r>
    </w:p>
    <w:p w:rsidR="000B06B8" w:rsidRPr="00004E50" w:rsidRDefault="000B06B8" w:rsidP="000B06B8">
      <w:pPr>
        <w:pStyle w:val="1"/>
        <w:spacing w:line="240" w:lineRule="auto"/>
        <w:ind w:firstLine="426"/>
        <w:jc w:val="both"/>
        <w:rPr>
          <w:rFonts w:ascii="Times New Roman" w:hAnsi="Times New Roman" w:cs="Times New Roman"/>
          <w:sz w:val="24"/>
          <w:szCs w:val="24"/>
        </w:rPr>
      </w:pPr>
      <w:r w:rsidRPr="00004E50">
        <w:rPr>
          <w:rFonts w:ascii="Times New Roman" w:hAnsi="Times New Roman" w:cs="Times New Roman"/>
          <w:sz w:val="24"/>
          <w:szCs w:val="24"/>
        </w:rPr>
        <w:t>Цель данной работы – рассмотреть возможности применения драматических техник на уроке иностранного языка.</w:t>
      </w:r>
    </w:p>
    <w:p w:rsidR="000B06B8" w:rsidRPr="00004E50" w:rsidRDefault="000B06B8" w:rsidP="000B06B8">
      <w:pPr>
        <w:pStyle w:val="1"/>
        <w:spacing w:line="240" w:lineRule="auto"/>
        <w:ind w:firstLine="426"/>
        <w:rPr>
          <w:rFonts w:ascii="Times New Roman" w:hAnsi="Times New Roman" w:cs="Times New Roman"/>
          <w:sz w:val="24"/>
          <w:szCs w:val="24"/>
        </w:rPr>
      </w:pPr>
      <w:r w:rsidRPr="00004E50">
        <w:rPr>
          <w:rFonts w:ascii="Times New Roman" w:hAnsi="Times New Roman" w:cs="Times New Roman"/>
          <w:sz w:val="24"/>
          <w:szCs w:val="24"/>
        </w:rPr>
        <w:t>Задачи исследования:</w:t>
      </w:r>
    </w:p>
    <w:p w:rsidR="000B06B8" w:rsidRPr="00004E50" w:rsidRDefault="000B06B8" w:rsidP="000B06B8">
      <w:pPr>
        <w:pStyle w:val="1"/>
        <w:widowControl/>
        <w:numPr>
          <w:ilvl w:val="0"/>
          <w:numId w:val="2"/>
        </w:numPr>
        <w:shd w:val="clear" w:color="auto" w:fill="auto"/>
        <w:spacing w:line="240" w:lineRule="auto"/>
        <w:ind w:left="851" w:hanging="284"/>
        <w:rPr>
          <w:rFonts w:ascii="Times New Roman" w:hAnsi="Times New Roman" w:cs="Times New Roman"/>
          <w:sz w:val="24"/>
          <w:szCs w:val="24"/>
        </w:rPr>
      </w:pPr>
      <w:r w:rsidRPr="00004E50">
        <w:rPr>
          <w:rFonts w:ascii="Times New Roman" w:hAnsi="Times New Roman" w:cs="Times New Roman"/>
          <w:sz w:val="24"/>
          <w:szCs w:val="24"/>
        </w:rPr>
        <w:t>Изучить особенности обучения иностранному языку в современной школе.</w:t>
      </w:r>
    </w:p>
    <w:p w:rsidR="000B06B8" w:rsidRPr="00004E50" w:rsidRDefault="000B06B8" w:rsidP="000B06B8">
      <w:pPr>
        <w:pStyle w:val="1"/>
        <w:widowControl/>
        <w:numPr>
          <w:ilvl w:val="0"/>
          <w:numId w:val="2"/>
        </w:numPr>
        <w:shd w:val="clear" w:color="auto" w:fill="auto"/>
        <w:spacing w:line="240" w:lineRule="auto"/>
        <w:ind w:left="851" w:hanging="284"/>
        <w:rPr>
          <w:rFonts w:ascii="Times New Roman" w:hAnsi="Times New Roman" w:cs="Times New Roman"/>
          <w:sz w:val="24"/>
          <w:szCs w:val="24"/>
        </w:rPr>
      </w:pPr>
      <w:r w:rsidRPr="00004E50">
        <w:rPr>
          <w:rFonts w:ascii="Times New Roman" w:hAnsi="Times New Roman" w:cs="Times New Roman"/>
          <w:sz w:val="24"/>
          <w:szCs w:val="24"/>
        </w:rPr>
        <w:t>Изучить возникновение драматизации на уроках иностранного языка.</w:t>
      </w:r>
    </w:p>
    <w:p w:rsidR="000B06B8" w:rsidRPr="00004E50" w:rsidRDefault="000B06B8" w:rsidP="000B06B8">
      <w:pPr>
        <w:pStyle w:val="1"/>
        <w:widowControl/>
        <w:numPr>
          <w:ilvl w:val="0"/>
          <w:numId w:val="2"/>
        </w:numPr>
        <w:shd w:val="clear" w:color="auto" w:fill="auto"/>
        <w:spacing w:line="240" w:lineRule="auto"/>
        <w:ind w:left="851" w:hanging="284"/>
        <w:rPr>
          <w:rFonts w:ascii="Times New Roman" w:hAnsi="Times New Roman" w:cs="Times New Roman"/>
          <w:sz w:val="24"/>
          <w:szCs w:val="24"/>
        </w:rPr>
      </w:pPr>
      <w:r w:rsidRPr="00004E50">
        <w:rPr>
          <w:rFonts w:ascii="Times New Roman" w:hAnsi="Times New Roman" w:cs="Times New Roman"/>
          <w:sz w:val="24"/>
          <w:szCs w:val="24"/>
        </w:rPr>
        <w:t>Рассмотреть драматическую игру как средство изучения иностранного языка.</w:t>
      </w:r>
    </w:p>
    <w:p w:rsidR="000B06B8" w:rsidRPr="00004E50" w:rsidRDefault="000B06B8" w:rsidP="000B06B8">
      <w:pPr>
        <w:pStyle w:val="1"/>
        <w:widowControl/>
        <w:numPr>
          <w:ilvl w:val="0"/>
          <w:numId w:val="2"/>
        </w:numPr>
        <w:shd w:val="clear" w:color="auto" w:fill="auto"/>
        <w:spacing w:line="240" w:lineRule="auto"/>
        <w:ind w:left="851" w:hanging="284"/>
        <w:rPr>
          <w:rFonts w:ascii="Times New Roman" w:hAnsi="Times New Roman" w:cs="Times New Roman"/>
          <w:sz w:val="24"/>
          <w:szCs w:val="24"/>
        </w:rPr>
      </w:pPr>
      <w:r w:rsidRPr="00004E50">
        <w:rPr>
          <w:rFonts w:ascii="Times New Roman" w:hAnsi="Times New Roman" w:cs="Times New Roman"/>
          <w:sz w:val="24"/>
          <w:szCs w:val="24"/>
        </w:rPr>
        <w:t>Рассмотреть различные методики применения драматических техник при обучении иностранному языку.</w:t>
      </w:r>
    </w:p>
    <w:p w:rsidR="000B06B8" w:rsidRPr="00004E50" w:rsidRDefault="000B06B8" w:rsidP="000B06B8">
      <w:pPr>
        <w:pStyle w:val="1"/>
        <w:spacing w:line="240" w:lineRule="auto"/>
        <w:ind w:firstLine="426"/>
        <w:jc w:val="both"/>
        <w:rPr>
          <w:rFonts w:ascii="Times New Roman" w:hAnsi="Times New Roman" w:cs="Times New Roman"/>
          <w:sz w:val="24"/>
          <w:szCs w:val="24"/>
        </w:rPr>
      </w:pPr>
      <w:r w:rsidRPr="00004E50">
        <w:rPr>
          <w:rFonts w:ascii="Times New Roman" w:hAnsi="Times New Roman" w:cs="Times New Roman"/>
          <w:sz w:val="24"/>
          <w:szCs w:val="24"/>
        </w:rPr>
        <w:t>В качестве материала для исследования в данной работе использовались труды следующих известных ученых: Н. И. Гез, Т. И. Ижогина, А. В. Конышева, Ю. Я. Пучкова, Н. В. Иванова, З. Я. Карогодский, О. Я. Ремез, А. В. Запорожец и др. По их мнению игра-драматизация- это средство развития умственных действий и средство развития произвольного поведения. Они считали, что игра-драматизация - это всегда эмоции, а где эмоции там активность, внимание, воображение, работа мышления. Также Л. С. Выготский сделал вывод о том, что человек, играя, создает себе мнимую ситуацию, внешнюю имитацию реального трудового процесса и действует в ней, выполняя определенную роль.</w:t>
      </w:r>
    </w:p>
    <w:p w:rsidR="000B06B8" w:rsidRPr="00004E50" w:rsidRDefault="000B06B8" w:rsidP="000B06B8">
      <w:pPr>
        <w:pStyle w:val="1"/>
        <w:spacing w:line="240" w:lineRule="auto"/>
        <w:ind w:firstLine="426"/>
        <w:jc w:val="both"/>
        <w:rPr>
          <w:rFonts w:ascii="Times New Roman" w:hAnsi="Times New Roman" w:cs="Times New Roman"/>
          <w:b/>
          <w:bCs/>
          <w:i/>
          <w:iCs/>
          <w:sz w:val="24"/>
          <w:szCs w:val="24"/>
        </w:rPr>
      </w:pPr>
      <w:r w:rsidRPr="00004E50">
        <w:rPr>
          <w:rFonts w:ascii="Times New Roman" w:hAnsi="Times New Roman" w:cs="Times New Roman"/>
          <w:sz w:val="24"/>
          <w:szCs w:val="24"/>
        </w:rPr>
        <w:t xml:space="preserve">В ходе изучения материала, мы увидели, что урок иностранного языка выполняет несколько функций: - обеспечивают контроль уровня сформированности знаний, навыков и умений учащихся по определенной теме; - способствуют интенсификации процесса обучения; - активизируют самостоятельную познавательную и творческую деятельность учащихся; - минимизируют долю участия учителя на уроке; - формируют рефлексию собственной деятельности; - способствуют успешному развитию ключевых компетентностей учащихся. Драматические практики мотивируют речевую деятельность учащихся, за счет игрового восприятия и воспроизведения учебного материала обеспечивается устойчивое запоминание лексических единиц и грамматических структур. Подключение игровых и музыкальных компонентов, элементов драматизации способствует созданию творческой атмосферы интеллектуальной деятельности на уроках, что значительно повышает эффективность непроизвольных процессов восприятия, внимания и памяти. В связи с этим создание доброжелательной, благоприятной эмоциональной атмосферы на уроках иностранного языка, которая положительно влияет на эффективность и стратегию учебной деятельности учащихся, является очень важной </w:t>
      </w:r>
      <w:r w:rsidRPr="00004E50">
        <w:rPr>
          <w:rFonts w:ascii="Times New Roman" w:hAnsi="Times New Roman" w:cs="Times New Roman"/>
          <w:sz w:val="24"/>
          <w:szCs w:val="24"/>
        </w:rPr>
        <w:lastRenderedPageBreak/>
        <w:t>задачей учителя.</w:t>
      </w:r>
    </w:p>
    <w:p w:rsidR="000B06B8" w:rsidRPr="00004E50" w:rsidRDefault="000B06B8" w:rsidP="000B06B8">
      <w:pPr>
        <w:spacing w:after="0" w:line="240" w:lineRule="auto"/>
        <w:ind w:right="2"/>
        <w:jc w:val="center"/>
        <w:rPr>
          <w:rFonts w:ascii="Times New Roman" w:eastAsia="Times New Roman" w:hAnsi="Times New Roman"/>
          <w:b/>
          <w:caps/>
          <w:sz w:val="24"/>
          <w:szCs w:val="24"/>
        </w:rPr>
      </w:pPr>
    </w:p>
    <w:p w:rsidR="000B06B8" w:rsidRPr="00004E50" w:rsidRDefault="000B06B8" w:rsidP="000B06B8">
      <w:pPr>
        <w:spacing w:after="0" w:line="240" w:lineRule="auto"/>
        <w:ind w:right="2"/>
        <w:jc w:val="center"/>
        <w:rPr>
          <w:rFonts w:ascii="Times New Roman" w:eastAsia="Times New Roman" w:hAnsi="Times New Roman"/>
          <w:b/>
          <w:caps/>
          <w:sz w:val="24"/>
          <w:szCs w:val="24"/>
        </w:rPr>
      </w:pPr>
    </w:p>
    <w:p w:rsidR="000B06B8" w:rsidRPr="00004E50" w:rsidRDefault="000B06B8" w:rsidP="000B06B8">
      <w:pPr>
        <w:spacing w:after="0" w:line="240" w:lineRule="auto"/>
        <w:ind w:right="2"/>
        <w:jc w:val="center"/>
        <w:rPr>
          <w:rFonts w:ascii="Times New Roman" w:eastAsia="Times New Roman" w:hAnsi="Times New Roman"/>
          <w:b/>
          <w:caps/>
          <w:sz w:val="24"/>
          <w:szCs w:val="24"/>
        </w:rPr>
      </w:pPr>
      <w:r w:rsidRPr="00004E50">
        <w:rPr>
          <w:rFonts w:ascii="Times New Roman" w:eastAsia="Times New Roman" w:hAnsi="Times New Roman"/>
          <w:b/>
          <w:caps/>
          <w:sz w:val="24"/>
          <w:szCs w:val="24"/>
        </w:rPr>
        <w:t>ФОРМИРОВАНИЕ СОЦИОКУЛЬТУРНЫЙ КОМПЕТЕНЦИИ ПОСРЕДСТВОМ ИЗУЧЕНИЯ ТЕМЫ «СПОРТ» (на материале английского языка)</w:t>
      </w:r>
    </w:p>
    <w:p w:rsidR="000B06B8" w:rsidRPr="00004E50" w:rsidRDefault="000B06B8" w:rsidP="000B06B8">
      <w:pPr>
        <w:tabs>
          <w:tab w:val="center" w:pos="5032"/>
          <w:tab w:val="left" w:pos="7005"/>
        </w:tabs>
        <w:spacing w:after="0" w:line="240" w:lineRule="auto"/>
        <w:ind w:right="2"/>
        <w:jc w:val="center"/>
        <w:rPr>
          <w:rFonts w:ascii="Times New Roman" w:eastAsia="Times New Roman" w:hAnsi="Times New Roman"/>
          <w:b/>
          <w:sz w:val="24"/>
          <w:szCs w:val="24"/>
        </w:rPr>
      </w:pPr>
      <w:r w:rsidRPr="00004E50">
        <w:rPr>
          <w:rFonts w:ascii="Times New Roman" w:eastAsia="Times New Roman" w:hAnsi="Times New Roman"/>
          <w:b/>
          <w:sz w:val="24"/>
          <w:szCs w:val="24"/>
        </w:rPr>
        <w:t>Николаева А.П.</w:t>
      </w:r>
    </w:p>
    <w:p w:rsidR="000B06B8" w:rsidRPr="00004E50" w:rsidRDefault="000B06B8" w:rsidP="000B06B8">
      <w:pPr>
        <w:spacing w:after="0" w:line="240" w:lineRule="auto"/>
        <w:ind w:right="2" w:firstLine="426"/>
        <w:jc w:val="center"/>
        <w:rPr>
          <w:rFonts w:ascii="Times New Roman" w:hAnsi="Times New Roman"/>
          <w:b/>
          <w:i/>
          <w:sz w:val="24"/>
          <w:szCs w:val="24"/>
        </w:rPr>
      </w:pPr>
      <w:r w:rsidRPr="00004E50">
        <w:rPr>
          <w:rFonts w:ascii="Times New Roman" w:eastAsia="Times New Roman" w:hAnsi="Times New Roman"/>
          <w:b/>
          <w:i/>
          <w:sz w:val="24"/>
          <w:szCs w:val="24"/>
        </w:rPr>
        <w:t xml:space="preserve">Научный руководитель: </w:t>
      </w:r>
      <w:r w:rsidRPr="00004E50">
        <w:rPr>
          <w:rFonts w:ascii="Times New Roman" w:hAnsi="Times New Roman"/>
          <w:b/>
          <w:i/>
          <w:sz w:val="24"/>
          <w:szCs w:val="24"/>
        </w:rPr>
        <w:t>к.п.н., доцент Мифтахутдинова А.Н.</w:t>
      </w:r>
    </w:p>
    <w:p w:rsidR="000B06B8" w:rsidRPr="00004E50" w:rsidRDefault="000B06B8" w:rsidP="000B06B8">
      <w:pPr>
        <w:spacing w:after="0" w:line="240" w:lineRule="auto"/>
        <w:ind w:right="2" w:firstLine="426"/>
        <w:jc w:val="center"/>
        <w:rPr>
          <w:rFonts w:ascii="Times New Roman" w:eastAsia="Times New Roman" w:hAnsi="Times New Roman"/>
          <w:b/>
          <w:i/>
          <w:sz w:val="24"/>
          <w:szCs w:val="24"/>
        </w:rPr>
      </w:pPr>
    </w:p>
    <w:p w:rsidR="000B06B8" w:rsidRPr="00004E50" w:rsidRDefault="000B06B8" w:rsidP="000B06B8">
      <w:pPr>
        <w:spacing w:after="0" w:line="240" w:lineRule="auto"/>
        <w:ind w:right="2" w:firstLine="426"/>
        <w:jc w:val="both"/>
        <w:rPr>
          <w:rFonts w:ascii="Times New Roman" w:eastAsia="Times New Roman" w:hAnsi="Times New Roman"/>
          <w:sz w:val="24"/>
          <w:szCs w:val="24"/>
        </w:rPr>
      </w:pPr>
      <w:bookmarkStart w:id="0" w:name="_heading=h.gjdgxs" w:colFirst="0" w:colLast="0"/>
      <w:bookmarkEnd w:id="0"/>
      <w:r w:rsidRPr="00004E50">
        <w:rPr>
          <w:rFonts w:ascii="Times New Roman" w:eastAsia="Times New Roman" w:hAnsi="Times New Roman"/>
          <w:sz w:val="24"/>
          <w:szCs w:val="24"/>
        </w:rPr>
        <w:t>Целью данной работы было выявление и теоретическое обоснование  эффективных способов формирования социокультурной компетенции посредством углубленного изучения темы «Спорт» на уроках английского языка. Исходя из цели, в работе были поставлены следующие задачи:</w:t>
      </w:r>
    </w:p>
    <w:p w:rsidR="000B06B8" w:rsidRPr="00004E50" w:rsidRDefault="000B06B8" w:rsidP="000B06B8">
      <w:pPr>
        <w:numPr>
          <w:ilvl w:val="0"/>
          <w:numId w:val="1"/>
        </w:numPr>
        <w:pBdr>
          <w:top w:val="nil"/>
          <w:left w:val="nil"/>
          <w:bottom w:val="nil"/>
          <w:right w:val="nil"/>
          <w:between w:val="nil"/>
        </w:pBdr>
        <w:spacing w:after="0" w:line="240" w:lineRule="auto"/>
        <w:ind w:left="0" w:right="2" w:firstLine="426"/>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 xml:space="preserve">Определить понятие термина «социокультурная компетенция» и его содержание в контексте изучения иностранного языка; </w:t>
      </w:r>
    </w:p>
    <w:p w:rsidR="000B06B8" w:rsidRPr="00004E50" w:rsidRDefault="000B06B8" w:rsidP="000B06B8">
      <w:pPr>
        <w:numPr>
          <w:ilvl w:val="0"/>
          <w:numId w:val="1"/>
        </w:numPr>
        <w:pBdr>
          <w:top w:val="nil"/>
          <w:left w:val="nil"/>
          <w:bottom w:val="nil"/>
          <w:right w:val="nil"/>
          <w:between w:val="nil"/>
        </w:pBdr>
        <w:spacing w:after="0" w:line="240" w:lineRule="auto"/>
        <w:ind w:left="0" w:right="2" w:firstLine="426"/>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 xml:space="preserve">Определить значение и место спорта в культурной и социальной жизни человека; </w:t>
      </w:r>
    </w:p>
    <w:p w:rsidR="000B06B8" w:rsidRPr="00004E50" w:rsidRDefault="000B06B8" w:rsidP="000B06B8">
      <w:pPr>
        <w:numPr>
          <w:ilvl w:val="0"/>
          <w:numId w:val="1"/>
        </w:numPr>
        <w:pBdr>
          <w:top w:val="nil"/>
          <w:left w:val="nil"/>
          <w:bottom w:val="nil"/>
          <w:right w:val="nil"/>
          <w:between w:val="nil"/>
        </w:pBdr>
        <w:spacing w:after="0" w:line="240" w:lineRule="auto"/>
        <w:ind w:left="0" w:right="2" w:firstLine="426"/>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Определить способы и методы формирования социокультурной компетенции в процессе обучения иностранному языку (через тему «Спорт»)  и  использования цифровых медиа и мультимедийных технологий;</w:t>
      </w:r>
    </w:p>
    <w:p w:rsidR="000B06B8" w:rsidRPr="00004E50" w:rsidRDefault="000B06B8" w:rsidP="000B06B8">
      <w:pPr>
        <w:numPr>
          <w:ilvl w:val="0"/>
          <w:numId w:val="1"/>
        </w:numPr>
        <w:pBdr>
          <w:top w:val="nil"/>
          <w:left w:val="nil"/>
          <w:bottom w:val="nil"/>
          <w:right w:val="nil"/>
          <w:between w:val="nil"/>
        </w:pBdr>
        <w:spacing w:after="0" w:line="240" w:lineRule="auto"/>
        <w:ind w:left="0" w:right="2" w:firstLine="426"/>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 xml:space="preserve">Разработать обучающий онлайн-марафон по теме «Спорт» на английском языке с использованием мультимедийных технологий и цифровых медиа.  </w:t>
      </w:r>
      <w:r w:rsidRPr="00004E50">
        <w:rPr>
          <w:rFonts w:ascii="Times New Roman" w:eastAsia="Times New Roman" w:hAnsi="Times New Roman"/>
          <w:color w:val="000000"/>
          <w:sz w:val="24"/>
          <w:szCs w:val="24"/>
        </w:rPr>
        <w:tab/>
      </w:r>
    </w:p>
    <w:p w:rsidR="000B06B8" w:rsidRPr="00004E50" w:rsidRDefault="000B06B8" w:rsidP="000B06B8">
      <w:pPr>
        <w:shd w:val="clear" w:color="auto" w:fill="FFFFFF"/>
        <w:spacing w:after="0" w:line="240" w:lineRule="auto"/>
        <w:ind w:right="2" w:firstLine="426"/>
        <w:jc w:val="both"/>
        <w:rPr>
          <w:rFonts w:ascii="Times New Roman" w:eastAsia="Times New Roman" w:hAnsi="Times New Roman"/>
          <w:sz w:val="24"/>
          <w:szCs w:val="24"/>
        </w:rPr>
      </w:pPr>
      <w:r w:rsidRPr="00004E50">
        <w:rPr>
          <w:rFonts w:ascii="Times New Roman" w:eastAsia="Times New Roman" w:hAnsi="Times New Roman"/>
          <w:sz w:val="24"/>
          <w:szCs w:val="24"/>
        </w:rPr>
        <w:t xml:space="preserve">Практическая значимость и актуальность работы состоит в возможности использования её результатов в качестве основы для разработки учебно-методических материалов, которые предназначены для формирования социокультурной компетенции у изучающих английский язык и для практического применения  в профессии людьми из сферы спорта и СМИ. </w:t>
      </w:r>
    </w:p>
    <w:p w:rsidR="000B06B8" w:rsidRPr="00004E50" w:rsidRDefault="000B06B8" w:rsidP="000B06B8">
      <w:pPr>
        <w:shd w:val="clear" w:color="auto" w:fill="FFFFFF"/>
        <w:spacing w:after="0" w:line="240" w:lineRule="auto"/>
        <w:ind w:right="2" w:firstLine="426"/>
        <w:jc w:val="both"/>
        <w:rPr>
          <w:rFonts w:ascii="Times New Roman" w:eastAsia="Times New Roman" w:hAnsi="Times New Roman"/>
          <w:sz w:val="24"/>
          <w:szCs w:val="24"/>
        </w:rPr>
      </w:pPr>
      <w:r w:rsidRPr="00004E50">
        <w:rPr>
          <w:rFonts w:ascii="Times New Roman" w:eastAsia="Times New Roman" w:hAnsi="Times New Roman"/>
          <w:sz w:val="24"/>
          <w:szCs w:val="24"/>
        </w:rPr>
        <w:t>Социокультурные знания являются неотъемлемым компонентом при формировании коммуникативной компетенции изучающих иностранные языки, также социокультурные и страноведческие знания активизируют познавательный интерес и мотивируют на дальнейшее изучение иностранного языка (Саланович Н.А.)</w:t>
      </w:r>
    </w:p>
    <w:p w:rsidR="000B06B8" w:rsidRPr="00004E50" w:rsidRDefault="000B06B8" w:rsidP="000B06B8">
      <w:pPr>
        <w:shd w:val="clear" w:color="auto" w:fill="FFFFFF"/>
        <w:spacing w:after="0" w:line="240" w:lineRule="auto"/>
        <w:ind w:right="2" w:firstLine="426"/>
        <w:jc w:val="both"/>
        <w:rPr>
          <w:rFonts w:ascii="Times New Roman" w:eastAsia="Times New Roman" w:hAnsi="Times New Roman"/>
          <w:sz w:val="24"/>
          <w:szCs w:val="24"/>
        </w:rPr>
      </w:pPr>
      <w:r w:rsidRPr="00004E50">
        <w:rPr>
          <w:rFonts w:ascii="Times New Roman" w:eastAsia="Times New Roman" w:hAnsi="Times New Roman"/>
          <w:sz w:val="24"/>
          <w:szCs w:val="24"/>
        </w:rPr>
        <w:t xml:space="preserve">Спорт, как часть общечеловеческой культуры и один из наиболее активно развивающихся социокультурных феноменов, способен отражать социальные ценности той или иной нации и стран, изучаемого языка. В некоторых случаях мы можем говорить о связи содержания и формы спорта с развитием нации. (Вуолле П.). Также спорт испытывает на себе весомое влияние той социокультурной системы, в условиях которой происходит его развитие. </w:t>
      </w:r>
    </w:p>
    <w:p w:rsidR="000B06B8" w:rsidRPr="00004E50" w:rsidRDefault="000B06B8" w:rsidP="000B06B8">
      <w:pPr>
        <w:shd w:val="clear" w:color="auto" w:fill="FFFFFF"/>
        <w:spacing w:after="0" w:line="240" w:lineRule="auto"/>
        <w:ind w:right="2" w:firstLine="426"/>
        <w:jc w:val="both"/>
        <w:rPr>
          <w:rFonts w:ascii="Times New Roman" w:eastAsia="Times New Roman" w:hAnsi="Times New Roman"/>
          <w:sz w:val="24"/>
          <w:szCs w:val="24"/>
        </w:rPr>
      </w:pPr>
      <w:r w:rsidRPr="00004E50">
        <w:rPr>
          <w:rFonts w:ascii="Times New Roman" w:eastAsia="Times New Roman" w:hAnsi="Times New Roman"/>
          <w:sz w:val="24"/>
          <w:szCs w:val="24"/>
        </w:rPr>
        <w:t xml:space="preserve">Тема «Спорт» является важным компонентом при формировании социокультурный компетенции при изучении английского языка, так как спорт играет важную роль в жизни современного общества англоязычных стран, являясь важным феноменом в жизни современного общества США (Eckhard Fiedler). </w:t>
      </w:r>
    </w:p>
    <w:p w:rsidR="000B06B8" w:rsidRPr="00004E50" w:rsidRDefault="000B06B8" w:rsidP="000B06B8">
      <w:pPr>
        <w:shd w:val="clear" w:color="auto" w:fill="FFFFFF"/>
        <w:spacing w:after="0" w:line="240" w:lineRule="auto"/>
        <w:ind w:right="2" w:firstLine="426"/>
        <w:jc w:val="both"/>
        <w:rPr>
          <w:rFonts w:ascii="Times New Roman" w:eastAsia="Times New Roman" w:hAnsi="Times New Roman"/>
          <w:sz w:val="24"/>
          <w:szCs w:val="24"/>
        </w:rPr>
      </w:pPr>
      <w:r w:rsidRPr="00004E50">
        <w:rPr>
          <w:rFonts w:ascii="Times New Roman" w:eastAsia="Times New Roman" w:hAnsi="Times New Roman"/>
          <w:sz w:val="24"/>
          <w:szCs w:val="24"/>
        </w:rPr>
        <w:t xml:space="preserve">Помимо применения традиционных средств при работе по формированию социокультурной компетенции, таких как  тексты, материалы иллюстративного характера, аудиоматериалы, необходимо использование современных мультимедийных средств (с возможностью использования Интернета) и цифровых медиа. Использование новых средств особенно актуально для изучения темы «Спорт», так как спорт как таковой, также является быстро развивающимся явлением, имеющим важную роль в современном медиапространстве и СМИ. </w:t>
      </w:r>
    </w:p>
    <w:p w:rsidR="000B06B8" w:rsidRPr="00004E50" w:rsidRDefault="000B06B8" w:rsidP="000B06B8">
      <w:pPr>
        <w:shd w:val="clear" w:color="auto" w:fill="FFFFFF"/>
        <w:spacing w:after="0" w:line="240" w:lineRule="auto"/>
        <w:ind w:right="2" w:firstLine="426"/>
        <w:jc w:val="both"/>
        <w:rPr>
          <w:rFonts w:ascii="Times New Roman" w:eastAsia="Times New Roman" w:hAnsi="Times New Roman"/>
          <w:sz w:val="24"/>
          <w:szCs w:val="24"/>
        </w:rPr>
      </w:pPr>
      <w:r w:rsidRPr="00004E50">
        <w:rPr>
          <w:rFonts w:ascii="Times New Roman" w:eastAsia="Times New Roman" w:hAnsi="Times New Roman"/>
          <w:sz w:val="24"/>
          <w:szCs w:val="24"/>
        </w:rPr>
        <w:t>В ходе выполнения работы была изучена возможность формирования социокультурной компетенции посредством углубленного изучения темы «Спорт» с использованием современных мультимедийных технологий и цифровых медиа. Были найдены и проанализированы возможные способы, технологии и ресурсы для развития различных типов речевой деятельности (чтение, письмо, аудирование, говорение), объединенные в общую спортивную тематику. Также создана пробная версия онлайн-</w:t>
      </w:r>
      <w:r w:rsidRPr="00004E50">
        <w:rPr>
          <w:rFonts w:ascii="Times New Roman" w:eastAsia="Times New Roman" w:hAnsi="Times New Roman"/>
          <w:sz w:val="24"/>
          <w:szCs w:val="24"/>
        </w:rPr>
        <w:lastRenderedPageBreak/>
        <w:t xml:space="preserve">марафона (серия внеурочных практических заданий), направленная на формирование социокультурной компетенции школьников 7-8 класса, с возможностью его использования для изучающих английский язык, имеющих уровень A2-B1 (Elementary – Lower intermediate) (по “Общеевропейской компетенции владения иностранным языком”). </w:t>
      </w:r>
    </w:p>
    <w:p w:rsidR="000B06B8" w:rsidRPr="00004E50" w:rsidRDefault="000B06B8" w:rsidP="000B06B8">
      <w:pPr>
        <w:shd w:val="clear" w:color="auto" w:fill="FFFFFF"/>
        <w:spacing w:after="0" w:line="240" w:lineRule="auto"/>
        <w:ind w:right="2" w:firstLine="426"/>
        <w:jc w:val="both"/>
        <w:rPr>
          <w:rFonts w:ascii="Times New Roman" w:eastAsia="Times New Roman" w:hAnsi="Times New Roman"/>
          <w:sz w:val="24"/>
          <w:szCs w:val="24"/>
        </w:rPr>
      </w:pPr>
    </w:p>
    <w:p w:rsidR="000B06B8" w:rsidRPr="00004E50" w:rsidRDefault="000B06B8" w:rsidP="000B06B8">
      <w:pPr>
        <w:shd w:val="clear" w:color="auto" w:fill="FFFFFF"/>
        <w:spacing w:after="0" w:line="240" w:lineRule="auto"/>
        <w:ind w:right="2" w:firstLine="426"/>
        <w:jc w:val="both"/>
        <w:rPr>
          <w:rFonts w:ascii="Times New Roman" w:eastAsia="Times New Roman" w:hAnsi="Times New Roman"/>
          <w:sz w:val="24"/>
          <w:szCs w:val="24"/>
        </w:rPr>
      </w:pPr>
    </w:p>
    <w:p w:rsidR="000B06B8" w:rsidRPr="00004E50" w:rsidRDefault="000B06B8" w:rsidP="000B06B8">
      <w:pPr>
        <w:widowControl w:val="0"/>
        <w:autoSpaceDE w:val="0"/>
        <w:autoSpaceDN w:val="0"/>
        <w:adjustRightInd w:val="0"/>
        <w:spacing w:after="0" w:line="240" w:lineRule="auto"/>
        <w:contextualSpacing/>
        <w:jc w:val="center"/>
        <w:rPr>
          <w:rFonts w:ascii="Times New Roman" w:hAnsi="Times New Roman"/>
          <w:b/>
          <w:bCs/>
          <w:caps/>
          <w:sz w:val="24"/>
          <w:szCs w:val="24"/>
        </w:rPr>
      </w:pPr>
      <w:r w:rsidRPr="00004E50">
        <w:rPr>
          <w:rFonts w:ascii="Times New Roman" w:hAnsi="Times New Roman"/>
          <w:b/>
          <w:bCs/>
          <w:caps/>
          <w:sz w:val="24"/>
          <w:szCs w:val="24"/>
        </w:rPr>
        <w:t>Художественно-эстетическое воспитание младших школьников в процессе обучения иноязычному общению</w:t>
      </w:r>
    </w:p>
    <w:p w:rsidR="000B06B8" w:rsidRPr="00004E50" w:rsidRDefault="000B06B8" w:rsidP="000B06B8">
      <w:pPr>
        <w:widowControl w:val="0"/>
        <w:autoSpaceDE w:val="0"/>
        <w:autoSpaceDN w:val="0"/>
        <w:adjustRightInd w:val="0"/>
        <w:spacing w:after="0" w:line="240" w:lineRule="auto"/>
        <w:contextualSpacing/>
        <w:jc w:val="center"/>
        <w:rPr>
          <w:rFonts w:ascii="Times New Roman" w:hAnsi="Times New Roman"/>
          <w:b/>
          <w:bCs/>
          <w:caps/>
          <w:sz w:val="24"/>
          <w:szCs w:val="24"/>
        </w:rPr>
      </w:pPr>
      <w:r w:rsidRPr="00004E50">
        <w:rPr>
          <w:rFonts w:ascii="Times New Roman" w:hAnsi="Times New Roman"/>
          <w:b/>
          <w:bCs/>
          <w:caps/>
          <w:sz w:val="24"/>
          <w:szCs w:val="24"/>
        </w:rPr>
        <w:t>(на материале английского языка)</w:t>
      </w:r>
    </w:p>
    <w:p w:rsidR="000B06B8" w:rsidRPr="00004E50" w:rsidRDefault="000B06B8" w:rsidP="000B06B8">
      <w:pPr>
        <w:widowControl w:val="0"/>
        <w:autoSpaceDE w:val="0"/>
        <w:autoSpaceDN w:val="0"/>
        <w:adjustRightInd w:val="0"/>
        <w:spacing w:after="0" w:line="240" w:lineRule="auto"/>
        <w:contextualSpacing/>
        <w:jc w:val="center"/>
        <w:rPr>
          <w:rFonts w:ascii="Times New Roman" w:hAnsi="Times New Roman"/>
          <w:b/>
          <w:bCs/>
          <w:sz w:val="24"/>
          <w:szCs w:val="24"/>
        </w:rPr>
      </w:pPr>
      <w:r w:rsidRPr="00004E50">
        <w:rPr>
          <w:rFonts w:ascii="Times New Roman" w:hAnsi="Times New Roman"/>
          <w:b/>
          <w:bCs/>
          <w:sz w:val="24"/>
          <w:szCs w:val="24"/>
        </w:rPr>
        <w:t>Хусаинова Л.Р.</w:t>
      </w:r>
    </w:p>
    <w:p w:rsidR="000B06B8" w:rsidRPr="00004E50" w:rsidRDefault="000B06B8" w:rsidP="000B06B8">
      <w:pPr>
        <w:spacing w:after="0" w:line="240" w:lineRule="auto"/>
        <w:ind w:firstLine="425"/>
        <w:jc w:val="center"/>
        <w:rPr>
          <w:rFonts w:ascii="Times New Roman" w:eastAsia="Times New Roman" w:hAnsi="Times New Roman"/>
          <w:b/>
          <w:i/>
          <w:sz w:val="24"/>
          <w:szCs w:val="24"/>
        </w:rPr>
      </w:pPr>
      <w:r w:rsidRPr="00004E50">
        <w:rPr>
          <w:rFonts w:ascii="Times New Roman" w:eastAsia="Times New Roman" w:hAnsi="Times New Roman"/>
          <w:b/>
          <w:i/>
          <w:sz w:val="24"/>
          <w:szCs w:val="24"/>
        </w:rPr>
        <w:t>Научный руководитель: к.пед.н., доцент  Вартанова В.В.</w:t>
      </w:r>
    </w:p>
    <w:p w:rsidR="000B06B8" w:rsidRPr="00004E50" w:rsidRDefault="000B06B8" w:rsidP="000B06B8">
      <w:pPr>
        <w:widowControl w:val="0"/>
        <w:autoSpaceDE w:val="0"/>
        <w:autoSpaceDN w:val="0"/>
        <w:adjustRightInd w:val="0"/>
        <w:spacing w:after="0" w:line="240" w:lineRule="auto"/>
        <w:ind w:firstLine="425"/>
        <w:contextualSpacing/>
        <w:jc w:val="both"/>
        <w:rPr>
          <w:rFonts w:ascii="Times New Roman" w:hAnsi="Times New Roman"/>
          <w:bCs/>
          <w:sz w:val="24"/>
          <w:szCs w:val="24"/>
        </w:rPr>
      </w:pPr>
    </w:p>
    <w:p w:rsidR="000B06B8" w:rsidRPr="00004E50" w:rsidRDefault="000B06B8" w:rsidP="000B06B8">
      <w:pPr>
        <w:widowControl w:val="0"/>
        <w:autoSpaceDE w:val="0"/>
        <w:autoSpaceDN w:val="0"/>
        <w:adjustRightInd w:val="0"/>
        <w:spacing w:after="0" w:line="240" w:lineRule="auto"/>
        <w:ind w:firstLine="425"/>
        <w:contextualSpacing/>
        <w:jc w:val="both"/>
        <w:rPr>
          <w:rFonts w:ascii="Times New Roman" w:hAnsi="Times New Roman"/>
          <w:bCs/>
          <w:sz w:val="24"/>
          <w:szCs w:val="24"/>
        </w:rPr>
      </w:pPr>
      <w:r w:rsidRPr="00004E50">
        <w:rPr>
          <w:rFonts w:ascii="Times New Roman" w:hAnsi="Times New Roman"/>
          <w:bCs/>
          <w:sz w:val="24"/>
          <w:szCs w:val="24"/>
        </w:rPr>
        <w:t>АКТУАЛЬНОСТЬ</w:t>
      </w:r>
    </w:p>
    <w:p w:rsidR="000B06B8" w:rsidRPr="00004E50" w:rsidRDefault="000B06B8" w:rsidP="000B06B8">
      <w:pPr>
        <w:shd w:val="clear" w:color="auto" w:fill="FFFFFF"/>
        <w:autoSpaceDE w:val="0"/>
        <w:autoSpaceDN w:val="0"/>
        <w:adjustRightInd w:val="0"/>
        <w:spacing w:after="0" w:line="240" w:lineRule="auto"/>
        <w:ind w:firstLine="425"/>
        <w:contextualSpacing/>
        <w:jc w:val="both"/>
        <w:rPr>
          <w:rFonts w:ascii="Times New Roman" w:hAnsi="Times New Roman"/>
          <w:color w:val="000000"/>
          <w:sz w:val="24"/>
          <w:szCs w:val="24"/>
        </w:rPr>
      </w:pPr>
      <w:r w:rsidRPr="00004E50">
        <w:rPr>
          <w:rFonts w:ascii="Times New Roman" w:hAnsi="Times New Roman"/>
          <w:color w:val="000000"/>
          <w:sz w:val="24"/>
          <w:szCs w:val="24"/>
          <w:highlight w:val="white"/>
        </w:rPr>
        <w:t>Проблема художественно-эстетического воспитания - непреходяще актуальная проблема, так как каждый исторический этап развития общества, формируя свой идеал, предъявляет к человеку новые требования или модифицирует прежние, меняя ориентиры человека в его оценках действительности. Являясь неотъемлемой и составной частью в системе общего воспитания человека как направленного формирования общей модели его отношения к миру, художественно-эстетическое воспитание выступает его главным элементом, придающим законченность всей системе.</w:t>
      </w:r>
    </w:p>
    <w:p w:rsidR="000B06B8" w:rsidRPr="00004E50" w:rsidRDefault="000B06B8" w:rsidP="000B06B8">
      <w:pPr>
        <w:widowControl w:val="0"/>
        <w:autoSpaceDE w:val="0"/>
        <w:autoSpaceDN w:val="0"/>
        <w:adjustRightInd w:val="0"/>
        <w:spacing w:after="0" w:line="240" w:lineRule="auto"/>
        <w:ind w:firstLine="425"/>
        <w:contextualSpacing/>
        <w:jc w:val="both"/>
        <w:rPr>
          <w:rFonts w:ascii="Times New Roman" w:hAnsi="Times New Roman"/>
          <w:b/>
          <w:sz w:val="20"/>
          <w:szCs w:val="20"/>
        </w:rPr>
      </w:pPr>
      <w:r w:rsidRPr="00004E50">
        <w:rPr>
          <w:rFonts w:ascii="Times New Roman" w:hAnsi="Times New Roman"/>
          <w:b/>
          <w:bCs/>
          <w:sz w:val="20"/>
          <w:szCs w:val="20"/>
        </w:rPr>
        <w:t>ЦЕЛЬ</w:t>
      </w:r>
    </w:p>
    <w:p w:rsidR="000B06B8" w:rsidRPr="00004E50" w:rsidRDefault="000B06B8" w:rsidP="000B06B8">
      <w:pPr>
        <w:widowControl w:val="0"/>
        <w:autoSpaceDE w:val="0"/>
        <w:autoSpaceDN w:val="0"/>
        <w:adjustRightInd w:val="0"/>
        <w:spacing w:after="0" w:line="240" w:lineRule="auto"/>
        <w:ind w:firstLine="425"/>
        <w:contextualSpacing/>
        <w:jc w:val="both"/>
        <w:rPr>
          <w:rFonts w:ascii="Times New Roman" w:hAnsi="Times New Roman"/>
          <w:sz w:val="24"/>
          <w:szCs w:val="24"/>
        </w:rPr>
      </w:pPr>
      <w:r w:rsidRPr="00004E50">
        <w:rPr>
          <w:rFonts w:ascii="Times New Roman" w:hAnsi="Times New Roman"/>
          <w:sz w:val="24"/>
          <w:szCs w:val="24"/>
        </w:rPr>
        <w:t>Совершенствование процесса формирования художественно-эстетической воспитанности младших школьников.</w:t>
      </w:r>
    </w:p>
    <w:p w:rsidR="000B06B8" w:rsidRPr="00004E50" w:rsidRDefault="000B06B8" w:rsidP="000B06B8">
      <w:pPr>
        <w:widowControl w:val="0"/>
        <w:autoSpaceDE w:val="0"/>
        <w:autoSpaceDN w:val="0"/>
        <w:adjustRightInd w:val="0"/>
        <w:spacing w:after="0" w:line="240" w:lineRule="auto"/>
        <w:ind w:firstLine="425"/>
        <w:contextualSpacing/>
        <w:jc w:val="both"/>
        <w:rPr>
          <w:rFonts w:ascii="Times New Roman" w:hAnsi="Times New Roman"/>
          <w:b/>
          <w:sz w:val="20"/>
          <w:szCs w:val="20"/>
        </w:rPr>
      </w:pPr>
      <w:r w:rsidRPr="00004E50">
        <w:rPr>
          <w:rFonts w:ascii="Times New Roman" w:hAnsi="Times New Roman"/>
          <w:b/>
          <w:bCs/>
          <w:sz w:val="20"/>
          <w:szCs w:val="20"/>
        </w:rPr>
        <w:t>ЗАДАЧИ</w:t>
      </w:r>
    </w:p>
    <w:p w:rsidR="000B06B8" w:rsidRPr="00004E50" w:rsidRDefault="000B06B8" w:rsidP="000B06B8">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004E50">
        <w:rPr>
          <w:rFonts w:ascii="Times New Roman" w:hAnsi="Times New Roman" w:cs="Times New Roman"/>
          <w:color w:val="000000"/>
          <w:sz w:val="24"/>
          <w:szCs w:val="24"/>
        </w:rPr>
        <w:t>Выяснить существенное содержание понятия художественно-эстетическое воспитание младших школьников</w:t>
      </w:r>
    </w:p>
    <w:p w:rsidR="000B06B8" w:rsidRPr="00004E50" w:rsidRDefault="000B06B8" w:rsidP="000B06B8">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004E50">
        <w:rPr>
          <w:rFonts w:ascii="Times New Roman" w:hAnsi="Times New Roman" w:cs="Times New Roman"/>
          <w:color w:val="000000"/>
          <w:sz w:val="24"/>
          <w:szCs w:val="24"/>
        </w:rPr>
        <w:t>Рассмотреть основные методы, принципы и организационные формы  художественно-эстетического воспитания школьников в процессе обучения;</w:t>
      </w:r>
    </w:p>
    <w:p w:rsidR="000B06B8" w:rsidRPr="00004E50" w:rsidRDefault="000B06B8" w:rsidP="000B06B8">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004E50">
        <w:rPr>
          <w:rFonts w:ascii="Times New Roman" w:hAnsi="Times New Roman" w:cs="Times New Roman"/>
          <w:color w:val="000000"/>
          <w:sz w:val="24"/>
          <w:szCs w:val="24"/>
        </w:rPr>
        <w:t xml:space="preserve">Выявить и научно обосновать критерии эстетической воспитанности младших школьников. </w:t>
      </w:r>
    </w:p>
    <w:p w:rsidR="000B06B8" w:rsidRPr="00004E50" w:rsidRDefault="000B06B8" w:rsidP="000B06B8">
      <w:pPr>
        <w:pStyle w:val="a3"/>
        <w:widowControl w:val="0"/>
        <w:numPr>
          <w:ilvl w:val="0"/>
          <w:numId w:val="5"/>
        </w:numPr>
        <w:autoSpaceDE w:val="0"/>
        <w:autoSpaceDN w:val="0"/>
        <w:adjustRightInd w:val="0"/>
        <w:spacing w:after="0" w:line="240" w:lineRule="auto"/>
        <w:ind w:left="0" w:firstLine="426"/>
        <w:jc w:val="both"/>
        <w:rPr>
          <w:rFonts w:ascii="Times New Roman" w:hAnsi="Times New Roman" w:cs="Times New Roman"/>
          <w:sz w:val="24"/>
          <w:szCs w:val="24"/>
        </w:rPr>
      </w:pPr>
      <w:r w:rsidRPr="00004E50">
        <w:rPr>
          <w:rFonts w:ascii="Times New Roman" w:hAnsi="Times New Roman" w:cs="Times New Roman"/>
          <w:sz w:val="24"/>
          <w:szCs w:val="24"/>
        </w:rPr>
        <w:t>Провести педагогический мониторинг уровня эстетической воспитанности младших школьников в условиях целенаправленной эстетической деятельности на уроках английского языка.</w:t>
      </w:r>
    </w:p>
    <w:p w:rsidR="000B06B8" w:rsidRPr="00004E50" w:rsidRDefault="000B06B8" w:rsidP="000B06B8">
      <w:pPr>
        <w:widowControl w:val="0"/>
        <w:autoSpaceDE w:val="0"/>
        <w:autoSpaceDN w:val="0"/>
        <w:adjustRightInd w:val="0"/>
        <w:spacing w:after="0" w:line="240" w:lineRule="auto"/>
        <w:ind w:firstLine="425"/>
        <w:contextualSpacing/>
        <w:jc w:val="both"/>
        <w:rPr>
          <w:rFonts w:ascii="Times New Roman" w:hAnsi="Times New Roman"/>
          <w:b/>
          <w:bCs/>
          <w:sz w:val="20"/>
          <w:szCs w:val="20"/>
        </w:rPr>
      </w:pPr>
      <w:r w:rsidRPr="00004E50">
        <w:rPr>
          <w:rFonts w:ascii="Times New Roman" w:hAnsi="Times New Roman"/>
          <w:b/>
          <w:bCs/>
          <w:sz w:val="20"/>
          <w:szCs w:val="20"/>
        </w:rPr>
        <w:t>РЕЗУЛЬТАТЫ</w:t>
      </w:r>
    </w:p>
    <w:p w:rsidR="000B06B8" w:rsidRPr="00004E50" w:rsidRDefault="000B06B8" w:rsidP="000B06B8">
      <w:pPr>
        <w:widowControl w:val="0"/>
        <w:autoSpaceDE w:val="0"/>
        <w:autoSpaceDN w:val="0"/>
        <w:adjustRightInd w:val="0"/>
        <w:spacing w:after="0" w:line="240" w:lineRule="auto"/>
        <w:ind w:firstLine="425"/>
        <w:contextualSpacing/>
        <w:jc w:val="both"/>
        <w:rPr>
          <w:rFonts w:ascii="Times New Roman" w:hAnsi="Times New Roman"/>
          <w:sz w:val="24"/>
          <w:szCs w:val="24"/>
        </w:rPr>
      </w:pPr>
      <w:r w:rsidRPr="00004E50">
        <w:rPr>
          <w:rFonts w:ascii="Times New Roman" w:hAnsi="Times New Roman"/>
          <w:color w:val="000000"/>
          <w:sz w:val="24"/>
          <w:szCs w:val="24"/>
        </w:rPr>
        <w:t xml:space="preserve">Формирование эстетических компетенций школьников: ребенок способен общаться о красоте во всех формах ее существования; адекватно оценивает эстетическую ценность произведения собственной изобразительной деятельности; относится к изобразительной деятельности как к творческому процессу самовыражения; знает, как реализовать план, достигнув образной и эстетической выразительности; действует смело, решительно, с удовольствием, свободно ориентируется в изобразительных материалах и техниках; адекватно использует выразительные средства. </w:t>
      </w:r>
    </w:p>
    <w:p w:rsidR="000B06B8" w:rsidRPr="00004E50" w:rsidRDefault="000B06B8" w:rsidP="000B06B8">
      <w:pPr>
        <w:widowControl w:val="0"/>
        <w:autoSpaceDE w:val="0"/>
        <w:autoSpaceDN w:val="0"/>
        <w:adjustRightInd w:val="0"/>
        <w:spacing w:after="0" w:line="240" w:lineRule="auto"/>
        <w:ind w:firstLine="425"/>
        <w:contextualSpacing/>
        <w:jc w:val="both"/>
        <w:rPr>
          <w:rFonts w:ascii="Times New Roman" w:hAnsi="Times New Roman"/>
          <w:b/>
          <w:sz w:val="20"/>
          <w:szCs w:val="20"/>
        </w:rPr>
      </w:pPr>
      <w:r w:rsidRPr="00004E50">
        <w:rPr>
          <w:rFonts w:ascii="Times New Roman" w:hAnsi="Times New Roman"/>
          <w:b/>
          <w:bCs/>
          <w:sz w:val="20"/>
          <w:szCs w:val="20"/>
        </w:rPr>
        <w:t>ВЫВОДЫ</w:t>
      </w:r>
    </w:p>
    <w:p w:rsidR="000B06B8" w:rsidRPr="00004E50" w:rsidRDefault="000B06B8" w:rsidP="000B06B8">
      <w:pPr>
        <w:pStyle w:val="a3"/>
        <w:widowControl w:val="0"/>
        <w:numPr>
          <w:ilvl w:val="0"/>
          <w:numId w:val="4"/>
        </w:numPr>
        <w:autoSpaceDE w:val="0"/>
        <w:autoSpaceDN w:val="0"/>
        <w:adjustRightInd w:val="0"/>
        <w:spacing w:after="0" w:line="240" w:lineRule="auto"/>
        <w:ind w:left="0" w:firstLine="426"/>
        <w:jc w:val="both"/>
        <w:rPr>
          <w:rFonts w:ascii="Times New Roman" w:hAnsi="Times New Roman" w:cs="Times New Roman"/>
          <w:sz w:val="24"/>
          <w:szCs w:val="24"/>
        </w:rPr>
      </w:pPr>
      <w:r w:rsidRPr="00004E50">
        <w:rPr>
          <w:rFonts w:ascii="Times New Roman" w:hAnsi="Times New Roman" w:cs="Times New Roman"/>
          <w:sz w:val="24"/>
          <w:szCs w:val="24"/>
        </w:rPr>
        <w:t>Выявлено существенное содержание понятия "художественно-эстетическое воспитание" как целенаправленного процесса формирования и развития эстетического отношения человека к искусству и действительности, способность творить и сопереживать красоте и искусству.</w:t>
      </w:r>
    </w:p>
    <w:p w:rsidR="000B06B8" w:rsidRPr="00004E50" w:rsidRDefault="000B06B8" w:rsidP="000B06B8">
      <w:pPr>
        <w:pStyle w:val="a3"/>
        <w:widowControl w:val="0"/>
        <w:numPr>
          <w:ilvl w:val="0"/>
          <w:numId w:val="4"/>
        </w:numPr>
        <w:autoSpaceDE w:val="0"/>
        <w:autoSpaceDN w:val="0"/>
        <w:adjustRightInd w:val="0"/>
        <w:spacing w:after="0" w:line="240" w:lineRule="auto"/>
        <w:ind w:left="0" w:firstLine="426"/>
        <w:jc w:val="both"/>
        <w:rPr>
          <w:rFonts w:ascii="Times New Roman" w:hAnsi="Times New Roman" w:cs="Times New Roman"/>
          <w:sz w:val="24"/>
          <w:szCs w:val="24"/>
        </w:rPr>
      </w:pPr>
      <w:r w:rsidRPr="00004E50">
        <w:rPr>
          <w:rFonts w:ascii="Times New Roman" w:hAnsi="Times New Roman" w:cs="Times New Roman"/>
          <w:sz w:val="24"/>
          <w:szCs w:val="24"/>
        </w:rPr>
        <w:t xml:space="preserve">Выявлены основные методы, принципы и организационные формы художественно-эстетического воспитания в процессе обучения английскому языку и раскрыт их потенциал. </w:t>
      </w:r>
    </w:p>
    <w:p w:rsidR="000B06B8" w:rsidRPr="00004E50" w:rsidRDefault="000B06B8" w:rsidP="000B06B8">
      <w:pPr>
        <w:pStyle w:val="a3"/>
        <w:widowControl w:val="0"/>
        <w:numPr>
          <w:ilvl w:val="0"/>
          <w:numId w:val="4"/>
        </w:numPr>
        <w:autoSpaceDE w:val="0"/>
        <w:autoSpaceDN w:val="0"/>
        <w:adjustRightInd w:val="0"/>
        <w:spacing w:after="0" w:line="240" w:lineRule="auto"/>
        <w:ind w:left="0" w:firstLine="426"/>
        <w:jc w:val="both"/>
        <w:rPr>
          <w:rFonts w:ascii="Times New Roman" w:hAnsi="Times New Roman" w:cs="Times New Roman"/>
          <w:sz w:val="24"/>
          <w:szCs w:val="24"/>
        </w:rPr>
      </w:pPr>
      <w:r w:rsidRPr="00004E50">
        <w:rPr>
          <w:rFonts w:ascii="Times New Roman" w:hAnsi="Times New Roman" w:cs="Times New Roman"/>
          <w:sz w:val="24"/>
          <w:szCs w:val="24"/>
        </w:rPr>
        <w:t>Выявлены критерии и показатели художественно-эстетической воспитанности, позволяющие проводить педагогический мониторинг уровней и результативность формирования эстетической культуры.</w:t>
      </w:r>
    </w:p>
    <w:p w:rsidR="000B06B8" w:rsidRPr="00004E50" w:rsidRDefault="000B06B8" w:rsidP="000B06B8">
      <w:pPr>
        <w:widowControl w:val="0"/>
        <w:autoSpaceDE w:val="0"/>
        <w:autoSpaceDN w:val="0"/>
        <w:adjustRightInd w:val="0"/>
        <w:spacing w:after="0" w:line="240" w:lineRule="auto"/>
        <w:ind w:firstLine="425"/>
        <w:contextualSpacing/>
        <w:jc w:val="both"/>
        <w:rPr>
          <w:rFonts w:ascii="Times New Roman" w:hAnsi="Times New Roman"/>
          <w:sz w:val="24"/>
          <w:szCs w:val="24"/>
        </w:rPr>
      </w:pPr>
    </w:p>
    <w:p w:rsidR="000B06B8" w:rsidRPr="00004E50" w:rsidRDefault="000B06B8" w:rsidP="000B06B8">
      <w:pPr>
        <w:spacing w:after="0" w:line="240" w:lineRule="auto"/>
        <w:ind w:firstLine="425"/>
        <w:jc w:val="center"/>
        <w:rPr>
          <w:rFonts w:ascii="Times New Roman" w:eastAsia="Times New Roman" w:hAnsi="Times New Roman"/>
          <w:caps/>
          <w:sz w:val="24"/>
          <w:szCs w:val="24"/>
        </w:rPr>
      </w:pPr>
    </w:p>
    <w:p w:rsidR="000B06B8" w:rsidRPr="00004E50" w:rsidRDefault="000B06B8" w:rsidP="000B06B8">
      <w:pPr>
        <w:spacing w:after="0" w:line="240" w:lineRule="auto"/>
        <w:ind w:firstLine="425"/>
        <w:jc w:val="center"/>
        <w:rPr>
          <w:rFonts w:ascii="Times New Roman" w:eastAsia="Times New Roman" w:hAnsi="Times New Roman"/>
          <w:b/>
          <w:caps/>
          <w:sz w:val="24"/>
          <w:szCs w:val="24"/>
        </w:rPr>
      </w:pPr>
      <w:r w:rsidRPr="00004E50">
        <w:rPr>
          <w:rFonts w:ascii="Times New Roman" w:eastAsia="Times New Roman" w:hAnsi="Times New Roman"/>
          <w:b/>
          <w:caps/>
          <w:sz w:val="24"/>
          <w:szCs w:val="24"/>
        </w:rPr>
        <w:t>Методы тайм-менеджмента в языковом образовании</w:t>
      </w:r>
    </w:p>
    <w:p w:rsidR="000B06B8" w:rsidRPr="00004E50" w:rsidRDefault="000B06B8" w:rsidP="000B06B8">
      <w:pPr>
        <w:spacing w:after="0" w:line="240" w:lineRule="auto"/>
        <w:ind w:firstLine="425"/>
        <w:jc w:val="center"/>
        <w:rPr>
          <w:rFonts w:ascii="Times New Roman" w:eastAsia="Times New Roman" w:hAnsi="Times New Roman"/>
          <w:sz w:val="24"/>
          <w:szCs w:val="24"/>
        </w:rPr>
      </w:pPr>
      <w:r w:rsidRPr="00004E50">
        <w:rPr>
          <w:rFonts w:ascii="Times New Roman" w:eastAsia="Times New Roman" w:hAnsi="Times New Roman"/>
          <w:b/>
          <w:sz w:val="24"/>
          <w:szCs w:val="24"/>
        </w:rPr>
        <w:t>Яковлева С.С</w:t>
      </w:r>
      <w:r w:rsidRPr="00004E50">
        <w:rPr>
          <w:rFonts w:ascii="Times New Roman" w:eastAsia="Times New Roman" w:hAnsi="Times New Roman"/>
          <w:sz w:val="24"/>
          <w:szCs w:val="24"/>
        </w:rPr>
        <w:t>.</w:t>
      </w:r>
    </w:p>
    <w:p w:rsidR="000B06B8" w:rsidRPr="00004E50" w:rsidRDefault="000B06B8" w:rsidP="000B06B8">
      <w:pPr>
        <w:spacing w:after="0" w:line="240" w:lineRule="auto"/>
        <w:ind w:firstLine="425"/>
        <w:jc w:val="center"/>
        <w:rPr>
          <w:rFonts w:ascii="Times New Roman" w:eastAsia="Times New Roman" w:hAnsi="Times New Roman"/>
          <w:b/>
          <w:i/>
          <w:sz w:val="24"/>
          <w:szCs w:val="24"/>
        </w:rPr>
      </w:pPr>
      <w:r w:rsidRPr="00004E50">
        <w:rPr>
          <w:rFonts w:ascii="Times New Roman" w:eastAsia="Times New Roman" w:hAnsi="Times New Roman"/>
          <w:b/>
          <w:i/>
          <w:sz w:val="24"/>
          <w:szCs w:val="24"/>
        </w:rPr>
        <w:t>Научный руководитель: к.пед.н., доцент  Вартанова В.В.</w:t>
      </w:r>
    </w:p>
    <w:p w:rsidR="000B06B8" w:rsidRPr="00004E50" w:rsidRDefault="000B06B8" w:rsidP="000B06B8">
      <w:pPr>
        <w:spacing w:after="0" w:line="240" w:lineRule="auto"/>
        <w:ind w:firstLine="425"/>
        <w:jc w:val="center"/>
        <w:rPr>
          <w:rFonts w:ascii="Times New Roman" w:eastAsia="Times New Roman" w:hAnsi="Times New Roman"/>
          <w:b/>
          <w:i/>
          <w:sz w:val="24"/>
          <w:szCs w:val="24"/>
        </w:rPr>
      </w:pPr>
    </w:p>
    <w:p w:rsidR="000B06B8" w:rsidRPr="00004E50" w:rsidRDefault="000B06B8" w:rsidP="000B06B8">
      <w:pPr>
        <w:spacing w:after="0" w:line="240" w:lineRule="auto"/>
        <w:ind w:firstLine="425"/>
        <w:jc w:val="both"/>
        <w:rPr>
          <w:rFonts w:ascii="Times New Roman" w:eastAsia="Times New Roman" w:hAnsi="Times New Roman"/>
          <w:sz w:val="24"/>
          <w:szCs w:val="24"/>
        </w:rPr>
      </w:pPr>
      <w:r w:rsidRPr="00004E50">
        <w:rPr>
          <w:rFonts w:ascii="Times New Roman" w:eastAsia="Times New Roman" w:hAnsi="Times New Roman"/>
          <w:sz w:val="24"/>
          <w:szCs w:val="24"/>
        </w:rPr>
        <w:t>Современные студенты сталкиваются с проблемой нехватки времени. Для решения этой проблемы можно использовать методы тайм-менеджмента, то есть принципы эффективного управления временем. В настоящем исследовании мы рассмотрели основные методы тайм-менеджмента, которые могут быть полезны в языковом образовании.</w:t>
      </w:r>
    </w:p>
    <w:p w:rsidR="000B06B8" w:rsidRPr="00004E50" w:rsidRDefault="000B06B8" w:rsidP="000B06B8">
      <w:pPr>
        <w:spacing w:after="0" w:line="240" w:lineRule="auto"/>
        <w:ind w:firstLine="425"/>
        <w:jc w:val="both"/>
        <w:rPr>
          <w:rFonts w:ascii="Times New Roman" w:eastAsia="Times New Roman" w:hAnsi="Times New Roman"/>
          <w:sz w:val="24"/>
          <w:szCs w:val="24"/>
        </w:rPr>
      </w:pPr>
      <w:r w:rsidRPr="00004E50">
        <w:rPr>
          <w:rFonts w:ascii="Times New Roman" w:eastAsia="Times New Roman" w:hAnsi="Times New Roman"/>
          <w:sz w:val="24"/>
          <w:szCs w:val="24"/>
        </w:rPr>
        <w:t>Актуальность настоящего исследования обусловливается тем, что студенты сталкиваются с необходимостью выполнять учебные задачи точно в срок, но у них нет представления о том, как сделать это грамотно и не в последний момент. Именно тайм-менеджмент должен им помочь решить эту задачу. Новизна исследования состоит в том, что существует недостаточное количество научных работ в сфере языкового образования, посвященных использованию методов тайм-менеджмента.</w:t>
      </w:r>
      <w:r>
        <w:rPr>
          <w:rFonts w:ascii="Times New Roman" w:eastAsia="Times New Roman" w:hAnsi="Times New Roman"/>
          <w:sz w:val="24"/>
          <w:szCs w:val="24"/>
        </w:rPr>
        <w:t xml:space="preserve"> </w:t>
      </w:r>
      <w:r w:rsidRPr="00004E50">
        <w:rPr>
          <w:rFonts w:ascii="Times New Roman" w:eastAsia="Times New Roman" w:hAnsi="Times New Roman"/>
          <w:sz w:val="24"/>
          <w:szCs w:val="24"/>
        </w:rPr>
        <w:t>Целью настоящего исследования является обзор основных методов тайм-менеджмента в применении к языковому образованию. Для достижения поставленной цели сформулированы следующие задачи: 1) анализ научной литературы на тему исследования; 2) описание основных методов тайм-менеджмента</w:t>
      </w:r>
      <w:r>
        <w:rPr>
          <w:rFonts w:ascii="Times New Roman" w:eastAsia="Times New Roman" w:hAnsi="Times New Roman"/>
          <w:sz w:val="24"/>
          <w:szCs w:val="24"/>
        </w:rPr>
        <w:t xml:space="preserve"> </w:t>
      </w:r>
      <w:r w:rsidRPr="00004E50">
        <w:rPr>
          <w:rFonts w:ascii="Times New Roman" w:eastAsia="Times New Roman" w:hAnsi="Times New Roman"/>
          <w:sz w:val="24"/>
          <w:szCs w:val="24"/>
        </w:rPr>
        <w:t>в применении к языковому образованию; 3) формулировка выводов, предоставление рекомендаций на основе проведенного исследования.</w:t>
      </w:r>
    </w:p>
    <w:p w:rsidR="000B06B8" w:rsidRPr="00004E50" w:rsidRDefault="000B06B8" w:rsidP="000B06B8">
      <w:pPr>
        <w:spacing w:after="0" w:line="240" w:lineRule="auto"/>
        <w:ind w:firstLine="360"/>
        <w:jc w:val="both"/>
        <w:rPr>
          <w:rFonts w:ascii="Times New Roman" w:eastAsia="Times New Roman" w:hAnsi="Times New Roman"/>
          <w:sz w:val="24"/>
          <w:szCs w:val="24"/>
        </w:rPr>
      </w:pPr>
      <w:r w:rsidRPr="00004E50">
        <w:rPr>
          <w:rFonts w:ascii="Times New Roman" w:eastAsia="Times New Roman" w:hAnsi="Times New Roman"/>
          <w:sz w:val="24"/>
          <w:szCs w:val="24"/>
        </w:rPr>
        <w:t>Тайм-менеджмент предлагает достаточно разнообразные методы планирования. Рассмотрим некоторые из них. «Метод жабы», характеризуется тем, что неприятные задачи делаются в самую первую очередь. В итоге оставшиеся дела выполняются легче, не нужно думать об этой неприятной задаче. Например, нужно сделать перевод скучного текста. Это легко, но нет желания. Согласно методу, эта «задача-жаба» делается в самую первую очередь в списке домашнего задания. «Метод слона» понадобится при решении глобальной задачи.</w:t>
      </w:r>
      <w:r>
        <w:rPr>
          <w:rFonts w:ascii="Times New Roman" w:eastAsia="Times New Roman" w:hAnsi="Times New Roman"/>
          <w:sz w:val="24"/>
          <w:szCs w:val="24"/>
        </w:rPr>
        <w:t xml:space="preserve"> </w:t>
      </w:r>
      <w:r w:rsidRPr="00004E50">
        <w:rPr>
          <w:rFonts w:ascii="Times New Roman" w:eastAsia="Times New Roman" w:hAnsi="Times New Roman"/>
          <w:sz w:val="24"/>
          <w:szCs w:val="24"/>
        </w:rPr>
        <w:t>Большую задачу нужно разделить на мелкие подзадачи и распределить их по времени до срока сдачи. Так можно поступить при сдаче экзамена по языку. Нужно определить для себя подзадачи (например, написать топики, выучить их и т.д.), постепенно выполня</w:t>
      </w:r>
      <w:r>
        <w:rPr>
          <w:rFonts w:ascii="Times New Roman" w:eastAsia="Times New Roman" w:hAnsi="Times New Roman"/>
          <w:sz w:val="24"/>
          <w:szCs w:val="24"/>
        </w:rPr>
        <w:t xml:space="preserve">ть их. В итоге </w:t>
      </w:r>
      <w:r w:rsidRPr="00004E50">
        <w:rPr>
          <w:rFonts w:ascii="Times New Roman" w:eastAsia="Times New Roman" w:hAnsi="Times New Roman"/>
          <w:sz w:val="24"/>
          <w:szCs w:val="24"/>
        </w:rPr>
        <w:t>получится без труда пройти главное испытание. «Метод швейцарского сыра» поможет приступить к сложному делу, которое непонятно с чего начать.</w:t>
      </w:r>
      <w:r>
        <w:rPr>
          <w:rFonts w:ascii="Times New Roman" w:eastAsia="Times New Roman" w:hAnsi="Times New Roman"/>
          <w:sz w:val="24"/>
          <w:szCs w:val="24"/>
        </w:rPr>
        <w:t xml:space="preserve"> </w:t>
      </w:r>
      <w:r w:rsidRPr="00004E50">
        <w:rPr>
          <w:rFonts w:ascii="Times New Roman" w:eastAsia="Times New Roman" w:hAnsi="Times New Roman"/>
          <w:sz w:val="24"/>
          <w:szCs w:val="24"/>
        </w:rPr>
        <w:t>Согласно методу,</w:t>
      </w:r>
      <w:r>
        <w:rPr>
          <w:rFonts w:ascii="Times New Roman" w:eastAsia="Times New Roman" w:hAnsi="Times New Roman"/>
          <w:sz w:val="24"/>
          <w:szCs w:val="24"/>
        </w:rPr>
        <w:t xml:space="preserve"> </w:t>
      </w:r>
      <w:r w:rsidRPr="00004E50">
        <w:rPr>
          <w:rFonts w:ascii="Times New Roman" w:eastAsia="Times New Roman" w:hAnsi="Times New Roman"/>
          <w:sz w:val="24"/>
          <w:szCs w:val="24"/>
        </w:rPr>
        <w:t>нужно выполнять наиболее простые подзадачи в первую очередь и постепенно продвигаться к сложным. Такое постепенное решение дает возможность разобраться в теме, и в ходе выполнения сложные подпункты задания перестают быть таковыми. Он подходит в случае</w:t>
      </w:r>
      <w:r>
        <w:rPr>
          <w:rFonts w:ascii="Times New Roman" w:eastAsia="Times New Roman" w:hAnsi="Times New Roman"/>
          <w:sz w:val="24"/>
          <w:szCs w:val="24"/>
        </w:rPr>
        <w:t xml:space="preserve"> </w:t>
      </w:r>
      <w:r w:rsidRPr="00004E50">
        <w:rPr>
          <w:rFonts w:ascii="Times New Roman" w:eastAsia="Times New Roman" w:hAnsi="Times New Roman"/>
          <w:sz w:val="24"/>
          <w:szCs w:val="24"/>
        </w:rPr>
        <w:t>доклада на иностранном языке на тему, непонятную даже на родном. В первую очередь нужно понять тему на знакомом языке, затем составить план презентации, сделать слайды на иностранном языке и т.д. В итоге,</w:t>
      </w:r>
      <w:r>
        <w:rPr>
          <w:rFonts w:ascii="Times New Roman" w:eastAsia="Times New Roman" w:hAnsi="Times New Roman"/>
          <w:sz w:val="24"/>
          <w:szCs w:val="24"/>
        </w:rPr>
        <w:t xml:space="preserve"> </w:t>
      </w:r>
      <w:r w:rsidRPr="00004E50">
        <w:rPr>
          <w:rFonts w:ascii="Times New Roman" w:eastAsia="Times New Roman" w:hAnsi="Times New Roman"/>
          <w:sz w:val="24"/>
          <w:szCs w:val="24"/>
        </w:rPr>
        <w:t>выступить с докладом будет не так волнительно, и студент будет чувствовать себя увереннее. Метод «Матрица Эйзенхауэра»используется для определения степени приоритетности задачи. По этому методу задачи делятся на: 1) важные и срочные (например,</w:t>
      </w:r>
      <w:r>
        <w:rPr>
          <w:rFonts w:ascii="Times New Roman" w:eastAsia="Times New Roman" w:hAnsi="Times New Roman"/>
          <w:sz w:val="24"/>
          <w:szCs w:val="24"/>
        </w:rPr>
        <w:t xml:space="preserve"> </w:t>
      </w:r>
      <w:r w:rsidRPr="00004E50">
        <w:rPr>
          <w:rFonts w:ascii="Times New Roman" w:eastAsia="Times New Roman" w:hAnsi="Times New Roman"/>
          <w:sz w:val="24"/>
          <w:szCs w:val="24"/>
        </w:rPr>
        <w:t xml:space="preserve">сдать завтра перевод текста на иностранный язык, от этого зависит зачет по предмету); 2) важные, но не срочные (подготовить доклад на иностранном языке к паре через месяц); 3) не важные, но срочные (подойти к преподавателю и разобрать работу, так как он уезжает в командировку на месяц); 4) не важные и не срочные (пройти уровень в приложении для изучения иностранного языка). Такое деление способствует выполнению всех задач вовремя. </w:t>
      </w:r>
    </w:p>
    <w:p w:rsidR="000B06B8" w:rsidRPr="00004E50" w:rsidRDefault="000B06B8" w:rsidP="000B06B8">
      <w:pPr>
        <w:spacing w:after="0" w:line="240" w:lineRule="auto"/>
        <w:ind w:firstLine="360"/>
        <w:jc w:val="both"/>
        <w:rPr>
          <w:rFonts w:ascii="Times New Roman" w:eastAsia="Times New Roman" w:hAnsi="Times New Roman"/>
          <w:sz w:val="24"/>
          <w:szCs w:val="24"/>
        </w:rPr>
      </w:pPr>
      <w:r w:rsidRPr="00004E50">
        <w:rPr>
          <w:rFonts w:ascii="Times New Roman" w:eastAsia="Times New Roman" w:hAnsi="Times New Roman"/>
          <w:sz w:val="24"/>
          <w:szCs w:val="24"/>
        </w:rPr>
        <w:t xml:space="preserve">В ходе нашего исследования мы </w:t>
      </w:r>
      <w:r w:rsidRPr="00004E50">
        <w:rPr>
          <w:rFonts w:ascii="Times New Roman" w:hAnsi="Times New Roman"/>
          <w:sz w:val="24"/>
          <w:szCs w:val="24"/>
        </w:rPr>
        <w:t xml:space="preserve">рассмотрели лишь один из аспектов проблемы, а именно, </w:t>
      </w:r>
      <w:r w:rsidRPr="00004E50">
        <w:rPr>
          <w:rFonts w:ascii="Times New Roman" w:eastAsia="Times New Roman" w:hAnsi="Times New Roman"/>
          <w:sz w:val="24"/>
          <w:szCs w:val="24"/>
        </w:rPr>
        <w:t xml:space="preserve">самые популярные методы тайм-менеджмента в языковом образовании. </w:t>
      </w:r>
      <w:r w:rsidRPr="00004E50">
        <w:rPr>
          <w:rFonts w:ascii="Times New Roman" w:hAnsi="Times New Roman"/>
          <w:sz w:val="24"/>
          <w:szCs w:val="24"/>
        </w:rPr>
        <w:t>Перспективы дальнейшего исследования проблемы мы видим в более детальном изучении </w:t>
      </w:r>
      <w:r w:rsidRPr="00004E50">
        <w:rPr>
          <w:rFonts w:ascii="Times New Roman" w:eastAsia="Times New Roman" w:hAnsi="Times New Roman"/>
          <w:sz w:val="24"/>
          <w:szCs w:val="24"/>
        </w:rPr>
        <w:t xml:space="preserve"> методов тайм-менеджмента и их применении при обучении иностранных </w:t>
      </w:r>
      <w:r w:rsidRPr="00004E50">
        <w:rPr>
          <w:rFonts w:ascii="Times New Roman" w:eastAsia="Times New Roman" w:hAnsi="Times New Roman"/>
          <w:sz w:val="24"/>
          <w:szCs w:val="24"/>
        </w:rPr>
        <w:lastRenderedPageBreak/>
        <w:t xml:space="preserve">языков, а также в  формулировании конкретных рекомендаций для обучающихся, которые используют изучаемые нами методы.  </w:t>
      </w:r>
    </w:p>
    <w:p w:rsidR="00820C8C" w:rsidRDefault="00820C8C"/>
    <w:sectPr w:rsidR="00820C8C" w:rsidSect="00820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27C1"/>
    <w:multiLevelType w:val="hybridMultilevel"/>
    <w:tmpl w:val="894EE873"/>
    <w:lvl w:ilvl="0" w:tplc="FA94CCBA">
      <w:numFmt w:val="decimal"/>
      <w:lvlText w:val=""/>
      <w:lvlJc w:val="left"/>
    </w:lvl>
    <w:lvl w:ilvl="1" w:tplc="B7AA77E2">
      <w:numFmt w:val="decimal"/>
      <w:lvlText w:val=""/>
      <w:lvlJc w:val="left"/>
    </w:lvl>
    <w:lvl w:ilvl="2" w:tplc="8F38C3E8">
      <w:numFmt w:val="decimal"/>
      <w:lvlText w:val=""/>
      <w:lvlJc w:val="left"/>
    </w:lvl>
    <w:lvl w:ilvl="3" w:tplc="1138D210">
      <w:numFmt w:val="decimal"/>
      <w:lvlText w:val=""/>
      <w:lvlJc w:val="left"/>
    </w:lvl>
    <w:lvl w:ilvl="4" w:tplc="470E3ACA">
      <w:numFmt w:val="decimal"/>
      <w:lvlText w:val=""/>
      <w:lvlJc w:val="left"/>
    </w:lvl>
    <w:lvl w:ilvl="5" w:tplc="BBCAD366">
      <w:numFmt w:val="decimal"/>
      <w:lvlText w:val=""/>
      <w:lvlJc w:val="left"/>
    </w:lvl>
    <w:lvl w:ilvl="6" w:tplc="AE96489C">
      <w:numFmt w:val="decimal"/>
      <w:lvlText w:val=""/>
      <w:lvlJc w:val="left"/>
    </w:lvl>
    <w:lvl w:ilvl="7" w:tplc="ECEEF1E2">
      <w:numFmt w:val="decimal"/>
      <w:lvlText w:val=""/>
      <w:lvlJc w:val="left"/>
    </w:lvl>
    <w:lvl w:ilvl="8" w:tplc="1548F072">
      <w:numFmt w:val="decimal"/>
      <w:lvlText w:val=""/>
      <w:lvlJc w:val="left"/>
    </w:lvl>
  </w:abstractNum>
  <w:abstractNum w:abstractNumId="1">
    <w:nsid w:val="1546512E"/>
    <w:multiLevelType w:val="hybridMultilevel"/>
    <w:tmpl w:val="4F501DB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1CB80659"/>
    <w:multiLevelType w:val="multilevel"/>
    <w:tmpl w:val="7040A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396535"/>
    <w:multiLevelType w:val="hybridMultilevel"/>
    <w:tmpl w:val="BB064B3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644F66C9"/>
    <w:multiLevelType w:val="hybridMultilevel"/>
    <w:tmpl w:val="1192542A"/>
    <w:lvl w:ilvl="0" w:tplc="0419000F">
      <w:start w:val="1"/>
      <w:numFmt w:val="decimal"/>
      <w:lvlText w:val="%1."/>
      <w:lvlJc w:val="left"/>
      <w:pPr>
        <w:ind w:left="1205" w:hanging="360"/>
      </w:pPr>
      <w:rPr>
        <w:rFonts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0B06B8"/>
    <w:rsid w:val="000B06B8"/>
    <w:rsid w:val="00820C8C"/>
    <w:rsid w:val="00F57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6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06B8"/>
    <w:pPr>
      <w:ind w:left="720"/>
      <w:contextualSpacing/>
    </w:pPr>
    <w:rPr>
      <w:rFonts w:asciiTheme="minorHAnsi" w:eastAsiaTheme="minorHAnsi" w:hAnsiTheme="minorHAnsi" w:cstheme="minorBidi"/>
    </w:rPr>
  </w:style>
  <w:style w:type="character" w:customStyle="1" w:styleId="a4">
    <w:name w:val="Абзац списка Знак"/>
    <w:basedOn w:val="a0"/>
    <w:link w:val="a3"/>
    <w:uiPriority w:val="34"/>
    <w:rsid w:val="000B06B8"/>
  </w:style>
  <w:style w:type="character" w:customStyle="1" w:styleId="a5">
    <w:name w:val="Основной текст_"/>
    <w:basedOn w:val="a0"/>
    <w:link w:val="1"/>
    <w:rsid w:val="000B06B8"/>
    <w:rPr>
      <w:rFonts w:eastAsia="Times New Roman"/>
      <w:shd w:val="clear" w:color="auto" w:fill="FFFFFF"/>
    </w:rPr>
  </w:style>
  <w:style w:type="paragraph" w:customStyle="1" w:styleId="1">
    <w:name w:val="Основной текст1"/>
    <w:basedOn w:val="a"/>
    <w:link w:val="a5"/>
    <w:rsid w:val="000B06B8"/>
    <w:pPr>
      <w:widowControl w:val="0"/>
      <w:shd w:val="clear" w:color="auto" w:fill="FFFFFF"/>
      <w:spacing w:after="0" w:line="360" w:lineRule="auto"/>
      <w:ind w:firstLine="400"/>
    </w:pPr>
    <w:rPr>
      <w:rFonts w:asciiTheme="minorHAnsi" w:eastAsia="Times New Roman"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2979</Words>
  <Characters>16983</Characters>
  <Application>Microsoft Office Word</Application>
  <DocSecurity>0</DocSecurity>
  <Lines>141</Lines>
  <Paragraphs>39</Paragraphs>
  <ScaleCrop>false</ScaleCrop>
  <Company/>
  <LinksUpToDate>false</LinksUpToDate>
  <CharactersWithSpaces>19923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2020-05-27T16:53:00Z</dcterms:created>
  <dcterms:modified xsi:type="dcterms:W3CDTF">2020-05-27T16:54:00Z</dcterms:modified>
</cp:coreProperties>
</file>