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00" w:rsidRPr="00A10200" w:rsidRDefault="00A10200" w:rsidP="00A1020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200">
        <w:rPr>
          <w:rFonts w:ascii="Times New Roman" w:hAnsi="Times New Roman" w:cs="Times New Roman"/>
          <w:sz w:val="28"/>
          <w:szCs w:val="28"/>
        </w:rPr>
        <w:t>Малетова</w:t>
      </w:r>
      <w:proofErr w:type="spellEnd"/>
      <w:r w:rsidRPr="00A10200">
        <w:rPr>
          <w:rFonts w:ascii="Times New Roman" w:hAnsi="Times New Roman" w:cs="Times New Roman"/>
          <w:sz w:val="28"/>
          <w:szCs w:val="28"/>
        </w:rPr>
        <w:t xml:space="preserve"> Марина Ивановна (</w:t>
      </w:r>
      <w:proofErr w:type="spellStart"/>
      <w:r w:rsidRPr="00A1020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102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20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A10200">
        <w:rPr>
          <w:rFonts w:ascii="Times New Roman" w:hAnsi="Times New Roman" w:cs="Times New Roman"/>
          <w:sz w:val="28"/>
          <w:szCs w:val="28"/>
        </w:rPr>
        <w:t xml:space="preserve">. – д. </w:t>
      </w:r>
      <w:proofErr w:type="spellStart"/>
      <w:r w:rsidRPr="00A1020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10200">
        <w:rPr>
          <w:rFonts w:ascii="Times New Roman" w:hAnsi="Times New Roman" w:cs="Times New Roman"/>
          <w:sz w:val="28"/>
          <w:szCs w:val="28"/>
        </w:rPr>
        <w:t>. н., проф. Трофимова Г.С.). «Технология развития презентационных компетенций будущих экономистов в вузе»</w:t>
      </w:r>
    </w:p>
    <w:p w:rsidR="00A10200" w:rsidRPr="00A10200" w:rsidRDefault="00A10200" w:rsidP="00A1020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0200">
        <w:rPr>
          <w:rFonts w:ascii="Times New Roman" w:hAnsi="Times New Roman" w:cs="Times New Roman"/>
          <w:sz w:val="28"/>
          <w:szCs w:val="28"/>
        </w:rPr>
        <w:t>Обухова Надежда Владимировна (</w:t>
      </w:r>
      <w:proofErr w:type="spellStart"/>
      <w:r w:rsidRPr="00A1020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102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20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A10200">
        <w:rPr>
          <w:rFonts w:ascii="Times New Roman" w:hAnsi="Times New Roman" w:cs="Times New Roman"/>
          <w:sz w:val="28"/>
          <w:szCs w:val="28"/>
        </w:rPr>
        <w:t xml:space="preserve">. - – д. </w:t>
      </w:r>
      <w:proofErr w:type="spellStart"/>
      <w:r w:rsidRPr="00A1020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10200">
        <w:rPr>
          <w:rFonts w:ascii="Times New Roman" w:hAnsi="Times New Roman" w:cs="Times New Roman"/>
          <w:sz w:val="28"/>
          <w:szCs w:val="28"/>
        </w:rPr>
        <w:t>. н., проф. Трофимова Г.С.). «</w:t>
      </w:r>
      <w:proofErr w:type="gramStart"/>
      <w:r w:rsidRPr="00A10200">
        <w:rPr>
          <w:rFonts w:ascii="Times New Roman" w:hAnsi="Times New Roman" w:cs="Times New Roman"/>
          <w:sz w:val="28"/>
          <w:szCs w:val="28"/>
        </w:rPr>
        <w:t>Иноязычный</w:t>
      </w:r>
      <w:proofErr w:type="gramEnd"/>
      <w:r w:rsidRPr="00A1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00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A10200">
        <w:rPr>
          <w:rFonts w:ascii="Times New Roman" w:hAnsi="Times New Roman" w:cs="Times New Roman"/>
          <w:sz w:val="28"/>
          <w:szCs w:val="28"/>
        </w:rPr>
        <w:t xml:space="preserve"> как средство формирования рецептивной речевой компетенции студентов-бакалавров».</w:t>
      </w:r>
      <w:bookmarkStart w:id="0" w:name="_GoBack"/>
      <w:bookmarkEnd w:id="0"/>
    </w:p>
    <w:p w:rsidR="00A10200" w:rsidRPr="00A10200" w:rsidRDefault="00A10200" w:rsidP="00A1020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0200">
        <w:rPr>
          <w:rFonts w:ascii="Times New Roman" w:hAnsi="Times New Roman" w:cs="Times New Roman"/>
          <w:sz w:val="28"/>
          <w:szCs w:val="28"/>
        </w:rPr>
        <w:t xml:space="preserve">Яковлева Лора </w:t>
      </w:r>
      <w:proofErr w:type="spellStart"/>
      <w:r w:rsidRPr="00A10200">
        <w:rPr>
          <w:rFonts w:ascii="Times New Roman" w:hAnsi="Times New Roman" w:cs="Times New Roman"/>
          <w:sz w:val="28"/>
          <w:szCs w:val="28"/>
        </w:rPr>
        <w:t>Вильгельмовна</w:t>
      </w:r>
      <w:proofErr w:type="spellEnd"/>
      <w:r w:rsidRPr="00A102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020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102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020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A10200">
        <w:rPr>
          <w:rFonts w:ascii="Times New Roman" w:hAnsi="Times New Roman" w:cs="Times New Roman"/>
          <w:sz w:val="28"/>
          <w:szCs w:val="28"/>
        </w:rPr>
        <w:t xml:space="preserve">. – д. </w:t>
      </w:r>
      <w:proofErr w:type="spellStart"/>
      <w:r w:rsidRPr="00A1020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10200">
        <w:rPr>
          <w:rFonts w:ascii="Times New Roman" w:hAnsi="Times New Roman" w:cs="Times New Roman"/>
          <w:sz w:val="28"/>
          <w:szCs w:val="28"/>
        </w:rPr>
        <w:t>. н., проф. Трофимова Г.С.). «Педагогические условия подготовки студентов к преодолению коммуникативных затруднений в этнокультурной среде».</w:t>
      </w:r>
    </w:p>
    <w:p w:rsidR="0053043D" w:rsidRDefault="0053043D"/>
    <w:sectPr w:rsidR="0053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4C5"/>
    <w:multiLevelType w:val="hybridMultilevel"/>
    <w:tmpl w:val="ECF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00"/>
    <w:rsid w:val="0053043D"/>
    <w:rsid w:val="00A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1</cp:revision>
  <dcterms:created xsi:type="dcterms:W3CDTF">2020-10-25T16:44:00Z</dcterms:created>
  <dcterms:modified xsi:type="dcterms:W3CDTF">2020-10-25T16:45:00Z</dcterms:modified>
</cp:coreProperties>
</file>